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color w:val="auto"/>
          <w:szCs w:val="21"/>
        </w:rPr>
      </w:pPr>
    </w:p>
    <w:p>
      <w:pPr>
        <w:rPr>
          <w:color w:val="auto"/>
        </w:rPr>
      </w:pPr>
    </w:p>
    <w:p>
      <w:pPr>
        <w:tabs>
          <w:tab w:val="left" w:pos="670"/>
          <w:tab w:val="center" w:pos="4252"/>
        </w:tabs>
        <w:spacing w:line="360" w:lineRule="auto"/>
        <w:jc w:val="center"/>
        <w:outlineLvl w:val="3"/>
        <w:rPr>
          <w:rFonts w:ascii="黑体" w:hAnsi="宋体" w:eastAsia="黑体" w:cs="黑体"/>
          <w:b/>
          <w:color w:val="auto"/>
          <w:sz w:val="44"/>
          <w:szCs w:val="44"/>
        </w:rPr>
      </w:pPr>
      <w:r>
        <w:rPr>
          <w:rFonts w:hint="eastAsia" w:ascii="黑体" w:hAnsi="宋体" w:eastAsia="黑体" w:cs="黑体"/>
          <w:b/>
          <w:color w:val="auto"/>
          <w:sz w:val="44"/>
          <w:szCs w:val="44"/>
        </w:rPr>
        <w:t>重庆对外建设（集团）有限公司</w:t>
      </w:r>
    </w:p>
    <w:p>
      <w:pPr>
        <w:tabs>
          <w:tab w:val="left" w:pos="670"/>
          <w:tab w:val="center" w:pos="4252"/>
        </w:tabs>
        <w:spacing w:line="360" w:lineRule="auto"/>
        <w:jc w:val="center"/>
        <w:rPr>
          <w:rFonts w:ascii="黑体" w:hAnsi="宋体" w:eastAsia="黑体" w:cs="黑体"/>
          <w:color w:val="auto"/>
          <w:sz w:val="96"/>
          <w:szCs w:val="96"/>
        </w:rPr>
      </w:pPr>
      <w:r>
        <w:rPr>
          <w:rFonts w:hint="eastAsia" w:ascii="黑体" w:hAnsi="宋体" w:eastAsia="黑体"/>
          <w:b/>
          <w:color w:val="auto"/>
          <w:sz w:val="44"/>
          <w:szCs w:val="44"/>
          <w:lang w:val="en-US" w:eastAsia="zh-CN"/>
        </w:rPr>
        <w:t>坦桑尼亚分公司塔波拉市政道路升级项目和姆比亚道路升级项目挖掘机、平地机采购（第二次）</w:t>
      </w: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企业内部</w:t>
      </w: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招标文件</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宋体" w:hAnsi="宋体" w:cs="宋体"/>
          <w:color w:val="auto"/>
          <w:sz w:val="96"/>
          <w:szCs w:val="96"/>
        </w:rPr>
      </w:pPr>
    </w:p>
    <w:p>
      <w:pPr>
        <w:spacing w:line="360" w:lineRule="auto"/>
        <w:ind w:firstLine="1680" w:firstLineChars="600"/>
        <w:rPr>
          <w:rFonts w:hint="default" w:ascii="宋体" w:hAnsi="宋体" w:cs="宋体" w:eastAsiaTheme="minorEastAsia"/>
          <w:color w:val="auto"/>
          <w:sz w:val="28"/>
          <w:lang w:val="en-US" w:eastAsia="zh-CN"/>
        </w:rPr>
      </w:pPr>
      <w:r>
        <w:rPr>
          <w:rFonts w:hint="eastAsia" w:ascii="宋体" w:hAnsi="宋体" w:cs="宋体"/>
          <w:color w:val="auto"/>
          <w:sz w:val="28"/>
        </w:rPr>
        <w:t>招标文件编号：</w:t>
      </w:r>
      <w:r>
        <w:rPr>
          <w:rFonts w:hint="eastAsia" w:ascii="宋体" w:hAnsi="宋体" w:cs="宋体"/>
          <w:color w:val="auto"/>
          <w:sz w:val="28"/>
          <w:lang w:val="en-US" w:eastAsia="zh-CN"/>
        </w:rPr>
        <w:t>2024-004-002</w:t>
      </w:r>
    </w:p>
    <w:p>
      <w:pPr>
        <w:spacing w:line="360" w:lineRule="auto"/>
        <w:jc w:val="center"/>
        <w:rPr>
          <w:rFonts w:ascii="宋体" w:hAnsi="宋体" w:cs="宋体"/>
          <w:b/>
          <w:color w:val="auto"/>
          <w:sz w:val="84"/>
        </w:rPr>
      </w:pPr>
      <w:r>
        <w:rPr>
          <w:rFonts w:hint="eastAsia" w:ascii="宋体" w:hAnsi="宋体" w:cs="宋体"/>
          <w:color w:val="auto"/>
          <w:sz w:val="28"/>
          <w:szCs w:val="28"/>
          <w:lang w:val="en-US" w:eastAsia="zh-CN"/>
        </w:rPr>
        <w:t>2024</w:t>
      </w:r>
      <w:r>
        <w:rPr>
          <w:rFonts w:hint="eastAsia" w:ascii="宋体" w:hAnsi="宋体" w:cs="宋体"/>
          <w:color w:val="auto"/>
          <w:sz w:val="28"/>
          <w:szCs w:val="28"/>
        </w:rPr>
        <w:t>年</w:t>
      </w:r>
      <w:r>
        <w:rPr>
          <w:rFonts w:hint="eastAsia" w:ascii="宋体" w:hAnsi="宋体" w:cs="宋体"/>
          <w:color w:val="auto"/>
          <w:sz w:val="28"/>
          <w:szCs w:val="28"/>
          <w:lang w:val="en-US" w:eastAsia="zh-CN"/>
        </w:rPr>
        <w:t>4</w:t>
      </w:r>
      <w:r>
        <w:rPr>
          <w:rFonts w:hint="eastAsia" w:ascii="宋体" w:hAnsi="宋体" w:cs="宋体"/>
          <w:color w:val="auto"/>
          <w:sz w:val="28"/>
          <w:szCs w:val="28"/>
        </w:rPr>
        <w:t>月</w:t>
      </w:r>
      <w:r>
        <w:rPr>
          <w:rFonts w:hint="eastAsia" w:ascii="宋体" w:hAnsi="宋体" w:cs="宋体"/>
          <w:color w:val="auto"/>
          <w:sz w:val="28"/>
          <w:szCs w:val="28"/>
          <w:lang w:val="en-US" w:eastAsia="zh-CN"/>
        </w:rPr>
        <w:t>29</w:t>
      </w:r>
      <w:r>
        <w:rPr>
          <w:rFonts w:hint="eastAsia" w:ascii="宋体" w:hAnsi="宋体" w:cs="宋体"/>
          <w:color w:val="auto"/>
          <w:sz w:val="28"/>
          <w:szCs w:val="28"/>
        </w:rPr>
        <w:t>日</w:t>
      </w:r>
    </w:p>
    <w:p>
      <w:pPr>
        <w:snapToGrid w:val="0"/>
        <w:spacing w:line="360" w:lineRule="auto"/>
        <w:jc w:val="center"/>
        <w:outlineLvl w:val="3"/>
        <w:rPr>
          <w:rFonts w:ascii="宋体" w:hAnsi="宋体" w:cs="宋体"/>
          <w:b/>
          <w:color w:val="auto"/>
          <w:sz w:val="30"/>
        </w:rPr>
      </w:pPr>
      <w:r>
        <w:rPr>
          <w:rFonts w:hint="eastAsia" w:ascii="宋体" w:hAnsi="宋体"/>
          <w:b/>
          <w:color w:val="auto"/>
          <w:sz w:val="30"/>
        </w:rPr>
        <w:br w:type="page"/>
      </w:r>
      <w:r>
        <w:rPr>
          <w:rFonts w:hint="eastAsia" w:ascii="宋体" w:hAnsi="宋体" w:cs="宋体"/>
          <w:b/>
          <w:color w:val="auto"/>
          <w:sz w:val="30"/>
        </w:rPr>
        <w:t>目   录</w:t>
      </w:r>
    </w:p>
    <w:p>
      <w:pPr>
        <w:snapToGrid w:val="0"/>
        <w:spacing w:line="360" w:lineRule="auto"/>
        <w:jc w:val="center"/>
        <w:rPr>
          <w:rFonts w:ascii="宋体" w:hAnsi="宋体" w:cs="宋体"/>
          <w:b/>
          <w:color w:val="auto"/>
          <w:sz w:val="30"/>
        </w:rPr>
      </w:pP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第一部分   投标邀请</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第二部分   投标人须知前附表</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第三部分   评审方法</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第四部分   投标人须知</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rPr>
        <w:t>一、  说明</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rPr>
        <w:t>二、  招标文件</w:t>
      </w:r>
    </w:p>
    <w:p>
      <w:pPr>
        <w:snapToGrid w:val="0"/>
        <w:spacing w:line="480" w:lineRule="auto"/>
        <w:ind w:firstLine="1411" w:firstLineChars="504"/>
        <w:rPr>
          <w:rFonts w:hint="default" w:ascii="宋体" w:hAnsi="宋体" w:cs="宋体"/>
          <w:color w:val="auto"/>
          <w:sz w:val="28"/>
          <w:lang w:val="en-US" w:eastAsia="zh-CN"/>
        </w:rPr>
      </w:pPr>
      <w:r>
        <w:rPr>
          <w:rFonts w:hint="eastAsia" w:ascii="宋体" w:hAnsi="宋体" w:cs="宋体"/>
          <w:color w:val="auto"/>
          <w:sz w:val="28"/>
          <w:lang w:val="en-US" w:eastAsia="zh-CN"/>
        </w:rPr>
        <w:t xml:space="preserve">三、  投标文件        </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四</w:t>
      </w:r>
      <w:r>
        <w:rPr>
          <w:rFonts w:hint="eastAsia" w:ascii="宋体" w:hAnsi="宋体" w:cs="宋体"/>
          <w:color w:val="auto"/>
          <w:sz w:val="28"/>
        </w:rPr>
        <w:t>、  投标文件的递交</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五、</w:t>
      </w:r>
      <w:r>
        <w:rPr>
          <w:rFonts w:hint="eastAsia" w:ascii="宋体" w:hAnsi="宋体" w:cs="宋体"/>
          <w:color w:val="auto"/>
          <w:sz w:val="28"/>
        </w:rPr>
        <w:t xml:space="preserve">  开标、评审</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lang w:eastAsia="zh-CN"/>
        </w:rPr>
        <w:t>六</w:t>
      </w:r>
      <w:r>
        <w:rPr>
          <w:rFonts w:hint="eastAsia" w:ascii="宋体" w:hAnsi="宋体" w:cs="宋体"/>
          <w:color w:val="auto"/>
          <w:sz w:val="28"/>
        </w:rPr>
        <w:t>、  中选及合同签订</w:t>
      </w:r>
    </w:p>
    <w:p>
      <w:pPr>
        <w:pStyle w:val="3"/>
        <w:rPr>
          <w:rFonts w:hint="default" w:ascii="宋体" w:hAnsi="宋体" w:cs="宋体" w:eastAsiaTheme="minorEastAsia"/>
          <w:b w:val="0"/>
          <w:bCs w:val="0"/>
          <w:color w:val="auto"/>
          <w:kern w:val="2"/>
          <w:sz w:val="28"/>
          <w:szCs w:val="24"/>
          <w:lang w:val="en-US" w:eastAsia="zh-CN" w:bidi="ar-SA"/>
        </w:rPr>
      </w:pPr>
      <w:r>
        <w:rPr>
          <w:rFonts w:hint="eastAsia" w:ascii="宋体" w:hAnsi="宋体" w:cs="宋体"/>
          <w:color w:val="auto"/>
          <w:sz w:val="28"/>
          <w:lang w:val="en-US" w:eastAsia="zh-CN"/>
        </w:rPr>
        <w:t xml:space="preserve">    </w:t>
      </w:r>
      <w:r>
        <w:rPr>
          <w:rFonts w:hint="eastAsia" w:ascii="宋体" w:hAnsi="宋体" w:cs="宋体" w:eastAsiaTheme="minorEastAsia"/>
          <w:b w:val="0"/>
          <w:bCs w:val="0"/>
          <w:color w:val="auto"/>
          <w:kern w:val="2"/>
          <w:sz w:val="28"/>
          <w:szCs w:val="24"/>
          <w:lang w:val="en-US" w:eastAsia="zh-CN" w:bidi="ar-SA"/>
        </w:rPr>
        <w:t>第五部分    合同范本</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w:t>
      </w:r>
      <w:r>
        <w:rPr>
          <w:rFonts w:hint="eastAsia" w:ascii="宋体" w:hAnsi="宋体" w:cs="宋体"/>
          <w:color w:val="auto"/>
          <w:sz w:val="28"/>
          <w:lang w:eastAsia="zh-CN"/>
        </w:rPr>
        <w:t>六</w:t>
      </w:r>
      <w:r>
        <w:rPr>
          <w:rFonts w:hint="eastAsia" w:ascii="宋体" w:hAnsi="宋体" w:cs="宋体"/>
          <w:color w:val="auto"/>
          <w:sz w:val="28"/>
        </w:rPr>
        <w:t xml:space="preserve">部分   </w:t>
      </w:r>
      <w:r>
        <w:rPr>
          <w:rFonts w:hint="eastAsia" w:ascii="宋体" w:hAnsi="宋体" w:cs="宋体"/>
          <w:color w:val="auto"/>
          <w:sz w:val="28"/>
          <w:lang w:val="en-US" w:eastAsia="zh-CN"/>
        </w:rPr>
        <w:t xml:space="preserve"> </w:t>
      </w:r>
      <w:r>
        <w:rPr>
          <w:rFonts w:hint="eastAsia" w:ascii="宋体" w:hAnsi="宋体" w:cs="宋体"/>
          <w:color w:val="auto"/>
          <w:sz w:val="28"/>
        </w:rPr>
        <w:t>投标文件格式</w:t>
      </w:r>
    </w:p>
    <w:p>
      <w:pPr>
        <w:snapToGrid w:val="0"/>
        <w:spacing w:line="360" w:lineRule="auto"/>
        <w:jc w:val="center"/>
        <w:outlineLvl w:val="3"/>
        <w:rPr>
          <w:rFonts w:ascii="宋体" w:hAnsi="宋体" w:cs="宋体"/>
          <w:b/>
          <w:color w:val="auto"/>
          <w:sz w:val="30"/>
        </w:rPr>
      </w:pPr>
      <w:r>
        <w:rPr>
          <w:rFonts w:hint="eastAsia" w:ascii="宋体" w:hAnsi="宋体"/>
          <w:color w:val="auto"/>
        </w:rPr>
        <w:br w:type="page"/>
      </w:r>
      <w:r>
        <w:rPr>
          <w:rFonts w:hint="eastAsia" w:ascii="宋体" w:hAnsi="宋体" w:cs="宋体"/>
          <w:b/>
          <w:color w:val="auto"/>
          <w:sz w:val="30"/>
        </w:rPr>
        <w:t>第一部分  投标邀请</w:t>
      </w:r>
    </w:p>
    <w:p>
      <w:pPr>
        <w:tabs>
          <w:tab w:val="left" w:pos="670"/>
          <w:tab w:val="center" w:pos="4252"/>
        </w:tabs>
        <w:spacing w:line="360" w:lineRule="auto"/>
        <w:jc w:val="left"/>
        <w:rPr>
          <w:rFonts w:ascii="宋体" w:hAnsi="宋体" w:cs="宋体"/>
          <w:color w:val="auto"/>
          <w:sz w:val="28"/>
        </w:rPr>
      </w:pPr>
      <w:r>
        <w:rPr>
          <w:rFonts w:hint="eastAsia" w:ascii="宋体" w:hAnsi="宋体" w:cs="宋体"/>
          <w:color w:val="auto"/>
          <w:sz w:val="28"/>
        </w:rPr>
        <w:t>重庆对外建设（集团）有限公司就</w:t>
      </w:r>
      <w:r>
        <w:rPr>
          <w:rFonts w:hint="eastAsia" w:ascii="宋体" w:hAnsi="宋体" w:cs="宋体"/>
          <w:color w:val="auto"/>
          <w:sz w:val="28"/>
          <w:u w:val="single"/>
          <w:lang w:val="en-US" w:eastAsia="zh-CN"/>
        </w:rPr>
        <w:t>坦桑尼亚分公司塔波拉市政道路升级项目和姆比亚道路升级项目挖掘机、平地机采购</w:t>
      </w:r>
      <w:r>
        <w:rPr>
          <w:rFonts w:hint="eastAsia" w:ascii="宋体" w:hAnsi="宋体" w:cs="宋体"/>
          <w:color w:val="auto"/>
          <w:sz w:val="28"/>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auto"/>
          <w:sz w:val="28"/>
        </w:rPr>
      </w:pPr>
      <w:r>
        <w:rPr>
          <w:rFonts w:hint="eastAsia" w:ascii="宋体" w:hAnsi="宋体" w:cs="宋体"/>
          <w:bCs/>
          <w:color w:val="auto"/>
          <w:sz w:val="28"/>
        </w:rPr>
        <w:t>1、项目名称：</w:t>
      </w:r>
      <w:r>
        <w:rPr>
          <w:rFonts w:hint="eastAsia" w:ascii="宋体" w:hAnsi="宋体" w:cs="宋体"/>
          <w:bCs/>
          <w:color w:val="auto"/>
          <w:sz w:val="28"/>
          <w:lang w:val="en-US" w:eastAsia="zh-CN"/>
        </w:rPr>
        <w:t>坦桑尼亚分公司塔波拉市政道路升级项目和姆比亚道路升级项目</w:t>
      </w:r>
      <w:r>
        <w:rPr>
          <w:rFonts w:hint="eastAsia" w:ascii="宋体" w:hAnsi="宋体" w:cs="宋体"/>
          <w:bCs/>
          <w:color w:val="auto"/>
          <w:sz w:val="28"/>
        </w:rPr>
        <w:t>。</w:t>
      </w:r>
    </w:p>
    <w:p>
      <w:pPr>
        <w:snapToGrid w:val="0"/>
        <w:ind w:firstLine="560" w:firstLineChars="200"/>
        <w:jc w:val="left"/>
        <w:rPr>
          <w:rFonts w:hint="eastAsia" w:ascii="宋体" w:hAnsi="宋体" w:cs="宋体"/>
          <w:bCs/>
          <w:color w:val="auto"/>
          <w:sz w:val="28"/>
        </w:rPr>
      </w:pPr>
    </w:p>
    <w:p>
      <w:pPr>
        <w:snapToGrid w:val="0"/>
        <w:ind w:firstLine="560" w:firstLineChars="200"/>
        <w:jc w:val="left"/>
        <w:rPr>
          <w:rFonts w:ascii="宋体" w:hAnsi="宋体" w:cs="宋体"/>
          <w:bCs/>
          <w:color w:val="auto"/>
          <w:sz w:val="28"/>
        </w:rPr>
      </w:pPr>
      <w:r>
        <w:rPr>
          <w:rFonts w:hint="eastAsia" w:ascii="宋体" w:hAnsi="宋体" w:cs="宋体"/>
          <w:bCs/>
          <w:color w:val="auto"/>
          <w:sz w:val="28"/>
        </w:rPr>
        <w:t>2、型号/技术规格、供货数量：</w:t>
      </w:r>
      <w:r>
        <w:rPr>
          <w:rFonts w:hint="eastAsia" w:ascii="宋体" w:hAnsi="宋体" w:cs="宋体"/>
          <w:bCs/>
          <w:color w:val="auto"/>
          <w:sz w:val="28"/>
          <w:szCs w:val="22"/>
          <w:u w:val="none"/>
          <w:lang w:val="en-US" w:eastAsia="zh-CN"/>
        </w:rPr>
        <w:t>详见招标报价文件</w:t>
      </w:r>
      <w:r>
        <w:rPr>
          <w:rFonts w:hint="eastAsia" w:ascii="宋体" w:hAnsi="宋体" w:cs="宋体"/>
          <w:bCs/>
          <w:color w:val="auto"/>
          <w:sz w:val="28"/>
        </w:rPr>
        <w:t>。</w:t>
      </w:r>
    </w:p>
    <w:p>
      <w:pPr>
        <w:snapToGrid w:val="0"/>
        <w:ind w:firstLine="560" w:firstLineChars="200"/>
        <w:jc w:val="left"/>
        <w:rPr>
          <w:rFonts w:ascii="宋体" w:hAnsi="宋体" w:cs="宋体"/>
          <w:bCs/>
          <w:color w:val="auto"/>
          <w:sz w:val="28"/>
        </w:rPr>
      </w:pPr>
    </w:p>
    <w:p>
      <w:pPr>
        <w:snapToGrid w:val="0"/>
        <w:spacing w:line="360" w:lineRule="auto"/>
        <w:ind w:firstLine="560" w:firstLineChars="200"/>
        <w:rPr>
          <w:rFonts w:hint="eastAsia" w:ascii="宋体" w:hAnsi="宋体" w:cs="宋体"/>
          <w:bCs/>
          <w:color w:val="auto"/>
          <w:sz w:val="28"/>
        </w:rPr>
      </w:pPr>
      <w:r>
        <w:rPr>
          <w:rFonts w:hint="eastAsia" w:ascii="宋体" w:hAnsi="宋体" w:cs="宋体"/>
          <w:bCs/>
          <w:color w:val="auto"/>
          <w:sz w:val="28"/>
        </w:rPr>
        <w:t>3、供货周期：</w:t>
      </w:r>
      <w:r>
        <w:rPr>
          <w:rFonts w:hint="eastAsia" w:ascii="宋体" w:hAnsi="宋体" w:cs="宋体"/>
          <w:bCs/>
          <w:color w:val="auto"/>
          <w:sz w:val="28"/>
          <w:lang w:eastAsia="zh-CN"/>
        </w:rPr>
        <w:t>签订合同后一周</w:t>
      </w:r>
      <w:r>
        <w:rPr>
          <w:rFonts w:hint="eastAsia" w:ascii="宋体" w:hAnsi="宋体" w:cs="宋体"/>
          <w:bCs/>
          <w:color w:val="auto"/>
          <w:sz w:val="28"/>
          <w:lang w:val="en-US" w:eastAsia="zh-CN"/>
        </w:rPr>
        <w:t>内坦桑尼亚交货</w:t>
      </w:r>
      <w:r>
        <w:rPr>
          <w:rFonts w:hint="eastAsia" w:ascii="宋体" w:hAnsi="宋体" w:cs="宋体"/>
          <w:bCs/>
          <w:color w:val="auto"/>
          <w:sz w:val="28"/>
        </w:rPr>
        <w:t>。</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auto"/>
          <w:sz w:val="28"/>
        </w:rPr>
      </w:pPr>
      <w:r>
        <w:rPr>
          <w:rFonts w:hint="eastAsia" w:ascii="宋体" w:hAnsi="宋体" w:cs="宋体"/>
          <w:bCs/>
          <w:color w:val="auto"/>
          <w:sz w:val="28"/>
          <w:lang w:val="en-US" w:eastAsia="zh-CN"/>
        </w:rPr>
        <w:t>5</w:t>
      </w:r>
      <w:r>
        <w:rPr>
          <w:rFonts w:hint="eastAsia" w:ascii="宋体" w:hAnsi="宋体" w:cs="宋体"/>
          <w:bCs/>
          <w:color w:val="auto"/>
          <w:sz w:val="28"/>
        </w:rPr>
        <w:t>、招标文件发放时间：</w:t>
      </w:r>
      <w:r>
        <w:rPr>
          <w:rFonts w:hint="eastAsia" w:ascii="宋体" w:hAnsi="宋体" w:cs="宋体"/>
          <w:bCs/>
          <w:color w:val="auto"/>
          <w:sz w:val="28"/>
          <w:lang w:val="en-US" w:eastAsia="zh-CN"/>
        </w:rPr>
        <w:t xml:space="preserve">2024年4月29日 </w:t>
      </w:r>
      <w:r>
        <w:rPr>
          <w:rFonts w:hint="eastAsia" w:ascii="宋体" w:hAnsi="宋体" w:cs="宋体"/>
          <w:bCs/>
          <w:color w:val="auto"/>
          <w:sz w:val="28"/>
        </w:rPr>
        <w:t>。</w:t>
      </w:r>
    </w:p>
    <w:p>
      <w:pPr>
        <w:snapToGrid w:val="0"/>
        <w:spacing w:line="360" w:lineRule="auto"/>
        <w:ind w:firstLine="560" w:firstLineChars="200"/>
        <w:rPr>
          <w:rFonts w:ascii="宋体" w:hAnsi="宋体" w:eastAsia="宋体" w:cs="宋体"/>
          <w:bCs/>
          <w:color w:val="auto"/>
          <w:sz w:val="28"/>
          <w:szCs w:val="22"/>
        </w:rPr>
      </w:pPr>
      <w:r>
        <w:rPr>
          <w:rFonts w:hint="eastAsia" w:ascii="宋体" w:hAnsi="宋体" w:eastAsia="宋体" w:cs="宋体"/>
          <w:bCs/>
          <w:color w:val="auto"/>
          <w:sz w:val="28"/>
          <w:szCs w:val="22"/>
          <w:lang w:val="en-US" w:eastAsia="zh-CN"/>
        </w:rPr>
        <w:t>6</w:t>
      </w:r>
      <w:r>
        <w:rPr>
          <w:rFonts w:hint="eastAsia" w:ascii="宋体" w:hAnsi="宋体" w:eastAsia="宋体" w:cs="宋体"/>
          <w:bCs/>
          <w:color w:val="auto"/>
          <w:sz w:val="28"/>
          <w:szCs w:val="22"/>
        </w:rPr>
        <w:t>、公示时间及网址：详见《投标人须知前附表》。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7</w:t>
      </w:r>
      <w:r>
        <w:rPr>
          <w:rFonts w:hint="eastAsia" w:ascii="宋体" w:hAnsi="宋体" w:cs="宋体"/>
          <w:bCs/>
          <w:color w:val="auto"/>
          <w:sz w:val="28"/>
        </w:rPr>
        <w:t>、递交投标文件截止时间、地点：详见《投标人须知前附表》。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8</w:t>
      </w:r>
      <w:r>
        <w:rPr>
          <w:rFonts w:hint="eastAsia" w:ascii="宋体" w:hAnsi="宋体" w:cs="宋体"/>
          <w:bCs/>
          <w:color w:val="auto"/>
          <w:sz w:val="28"/>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采购单位：</w:t>
      </w:r>
      <w:r>
        <w:rPr>
          <w:rFonts w:hint="eastAsia" w:ascii="宋体" w:hAnsi="宋体" w:eastAsia="宋体" w:cs="宋体"/>
          <w:color w:val="auto"/>
          <w:sz w:val="28"/>
          <w:u w:val="single"/>
        </w:rPr>
        <w:t>重庆对外建设（集团）有限公司</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日    期：</w:t>
      </w:r>
      <w:r>
        <w:rPr>
          <w:rFonts w:hint="eastAsia" w:ascii="宋体" w:hAnsi="宋体" w:cs="宋体"/>
          <w:bCs/>
          <w:color w:val="auto"/>
          <w:sz w:val="28"/>
          <w:u w:val="single"/>
          <w:lang w:val="en-US" w:eastAsia="zh-CN"/>
        </w:rPr>
        <w:t>2024年4月29日</w:t>
      </w:r>
      <w:r>
        <w:rPr>
          <w:rFonts w:hint="eastAsia" w:ascii="宋体" w:hAnsi="宋体" w:cs="宋体"/>
          <w:bCs/>
          <w:color w:val="auto"/>
          <w:sz w:val="28"/>
        </w:rPr>
        <w:t xml:space="preserve">                 </w:t>
      </w:r>
    </w:p>
    <w:p>
      <w:pPr>
        <w:snapToGrid w:val="0"/>
        <w:spacing w:line="360" w:lineRule="auto"/>
        <w:ind w:firstLine="2800" w:firstLineChars="1000"/>
        <w:jc w:val="left"/>
        <w:rPr>
          <w:rFonts w:hint="eastAsia" w:ascii="宋体" w:hAnsi="宋体" w:cs="宋体" w:eastAsiaTheme="minorEastAsia"/>
          <w:bCs/>
          <w:color w:val="auto"/>
          <w:sz w:val="28"/>
          <w:lang w:eastAsia="zh-CN"/>
        </w:rPr>
      </w:pPr>
      <w:r>
        <w:rPr>
          <w:rFonts w:hint="eastAsia" w:ascii="宋体" w:hAnsi="宋体" w:cs="宋体"/>
          <w:bCs/>
          <w:color w:val="auto"/>
          <w:sz w:val="28"/>
        </w:rPr>
        <w:t>联系人：</w:t>
      </w:r>
      <w:r>
        <w:rPr>
          <w:rFonts w:hint="eastAsia" w:ascii="宋体" w:hAnsi="宋体" w:cs="宋体"/>
          <w:color w:val="auto"/>
          <w:sz w:val="28"/>
          <w:u w:val="single"/>
          <w:lang w:eastAsia="zh-CN"/>
        </w:rPr>
        <w:t>招采部</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联系方式：</w:t>
      </w:r>
      <w:r>
        <w:rPr>
          <w:rFonts w:hint="eastAsia" w:ascii="宋体" w:hAnsi="宋体"/>
          <w:color w:val="auto"/>
          <w:sz w:val="28"/>
          <w:u w:val="single"/>
        </w:rPr>
        <w:t>023-63076532</w:t>
      </w:r>
    </w:p>
    <w:p>
      <w:pPr>
        <w:snapToGrid w:val="0"/>
        <w:jc w:val="center"/>
        <w:outlineLvl w:val="3"/>
        <w:rPr>
          <w:rFonts w:ascii="宋体" w:hAnsi="宋体" w:cs="宋体"/>
          <w:b/>
          <w:color w:val="auto"/>
          <w:sz w:val="30"/>
        </w:rPr>
      </w:pPr>
      <w:r>
        <w:rPr>
          <w:rFonts w:hint="eastAsia" w:ascii="宋体" w:hAnsi="宋体"/>
          <w:color w:val="auto"/>
          <w:sz w:val="28"/>
        </w:rPr>
        <w:br w:type="page"/>
      </w:r>
      <w:r>
        <w:rPr>
          <w:rFonts w:hint="eastAsia" w:ascii="宋体" w:hAnsi="宋体" w:cs="宋体"/>
          <w:b/>
          <w:color w:val="auto"/>
          <w:sz w:val="30"/>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1940"/>
        <w:gridCol w:w="576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ind w:right="-358"/>
              <w:textAlignment w:val="auto"/>
              <w:rPr>
                <w:rFonts w:ascii="宋体" w:hAnsi="宋体" w:cs="宋体"/>
                <w:color w:val="auto"/>
                <w:szCs w:val="21"/>
              </w:rPr>
            </w:pPr>
            <w:r>
              <w:rPr>
                <w:rFonts w:hint="eastAsia" w:ascii="宋体" w:hAnsi="宋体" w:cs="宋体"/>
                <w:color w:val="auto"/>
                <w:szCs w:val="21"/>
              </w:rPr>
              <w:t>序号</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内    容</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tabs>
                <w:tab w:val="left" w:pos="1180"/>
              </w:tabs>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1"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1</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lang w:eastAsia="zh-CN"/>
              </w:rPr>
              <w:t>项目名称</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color w:val="auto"/>
                <w:lang w:val="en-US" w:eastAsia="zh-CN"/>
              </w:rPr>
              <w:t>坦桑尼亚分公司塔波拉市政道路升级项目和姆比亚道路升级项目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2</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招标材料/设备</w:t>
            </w:r>
          </w:p>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名称及型号</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eastAsia="宋体"/>
                <w:color w:val="auto"/>
                <w:lang w:val="en-US" w:eastAsia="zh-CN"/>
              </w:rPr>
            </w:pPr>
            <w:r>
              <w:rPr>
                <w:rFonts w:hint="eastAsia" w:ascii="宋体" w:hAnsi="宋体" w:cs="宋体"/>
                <w:color w:val="auto"/>
                <w:szCs w:val="21"/>
                <w:lang w:val="en-US" w:eastAsia="zh-CN"/>
              </w:rPr>
              <w:t>挖掘机2台。发动机额定功率：≥150KW、斗容量：≥1.5方、排放标准：符合国Ⅱ或国III排放标准。平地机1台。发动机额定功率：≥160KW、最大牵引力：≥900NM、排放标准：符合国Ⅱ或国III排放标准。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3</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rPr>
              <w:t>供货</w:t>
            </w:r>
            <w:r>
              <w:rPr>
                <w:rFonts w:hint="eastAsia" w:ascii="宋体" w:hAnsi="宋体" w:cs="宋体"/>
                <w:color w:val="auto"/>
                <w:szCs w:val="21"/>
                <w:lang w:eastAsia="zh-CN"/>
              </w:rPr>
              <w:t>期要求</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eastAsia="zh-CN"/>
              </w:rPr>
              <w:t>签订合同后一周内坦桑尼亚交货</w:t>
            </w:r>
            <w:r>
              <w:rPr>
                <w:rFonts w:hint="eastAsia" w:ascii="宋体" w:hAnsi="宋体" w:cs="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供应商要求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1.投标人必须是响应招标的独立法人或其他组织。</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2.投标人可以为设备制造商也可以为设备代理商。</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3.投标人自2021年1月1日起至投标截止日止（以合同签订时间为准）具有至少1个与本次招标货物类同的合同业绩（且单个合同总金额不低于60万美元或500万人民币）。</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4.投标人必须是重庆对外建设(集团)有限公司合格供方库内单位，且无失信记录。</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5.投标人营业执照经营范围应包含工程机械设备生产、销售相关经营范围。</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6.单位负责人为同一人或者存在控股、管理关系的不同单位不能同时参与投标。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最高限价（</w:t>
            </w:r>
            <w:r>
              <w:rPr>
                <w:rFonts w:hint="eastAsia" w:ascii="宋体" w:hAnsi="宋体" w:cs="宋体"/>
                <w:color w:val="auto"/>
                <w:szCs w:val="21"/>
                <w:lang w:val="en-US" w:eastAsia="zh-CN"/>
              </w:rPr>
              <w:t>cif价</w:t>
            </w:r>
            <w:r>
              <w:rPr>
                <w:rFonts w:hint="eastAsia" w:ascii="宋体" w:hAnsi="宋体" w:cs="宋体"/>
                <w:color w:val="auto"/>
                <w:szCs w:val="21"/>
              </w:rPr>
              <w:t>）</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cs="宋体" w:eastAsiaTheme="minorEastAsia"/>
                <w:color w:val="auto"/>
                <w:szCs w:val="21"/>
                <w:lang w:eastAsia="zh-CN"/>
              </w:rPr>
            </w:pPr>
            <w:r>
              <w:rPr>
                <w:rFonts w:hint="eastAsia" w:ascii="宋体" w:hAnsi="宋体" w:cs="宋体"/>
                <w:color w:val="auto"/>
                <w:kern w:val="0"/>
                <w:sz w:val="20"/>
                <w:szCs w:val="20"/>
                <w:lang w:val="en-US" w:eastAsia="zh-CN" w:bidi="ar"/>
              </w:rPr>
              <w:t>总限价：585,000美元，其中挖掘机单价为210,000美元/台，平地机单价为165,000美元/台，本招标限价为坦桑尼亚现货（含税）价格。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投标保证金</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lang w:val="en-US" w:eastAsia="zh-CN"/>
              </w:rPr>
              <w:t>1.</w:t>
            </w:r>
            <w:r>
              <w:rPr>
                <w:rFonts w:hint="eastAsia"/>
                <w:color w:val="auto"/>
              </w:rPr>
              <w:t>投标保证金金额：85,000元人民币或12,000美元。</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lang w:val="en-US" w:eastAsia="zh-CN"/>
              </w:rPr>
              <w:t>2.</w:t>
            </w:r>
            <w:r>
              <w:rPr>
                <w:rFonts w:hint="eastAsia"/>
                <w:color w:val="auto"/>
              </w:rPr>
              <w:t>投标保证金递交时间：以银行电汇、转账形式递交的投标保证金，须在投标截止时间前到达招标人账户。</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lang w:val="en-US" w:eastAsia="zh-CN"/>
              </w:rPr>
              <w:t>3.</w:t>
            </w:r>
            <w:r>
              <w:rPr>
                <w:rFonts w:hint="eastAsia"/>
                <w:color w:val="auto"/>
              </w:rPr>
              <w:t>投标保证金有效期：投标截止之日起90日内。</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lang w:val="en-US" w:eastAsia="zh-CN"/>
              </w:rPr>
              <w:t>4.</w:t>
            </w:r>
            <w:r>
              <w:rPr>
                <w:rFonts w:hint="eastAsia"/>
                <w:color w:val="auto"/>
              </w:rPr>
              <w:t>投标保证金形式：银行电汇、转账。</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账户名：重庆对外建设（集团）有限公司</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开户行：重庆农村商业银行两江分行</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账  号：5101010120010001423</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lang w:val="en-US" w:eastAsia="zh-CN"/>
              </w:rPr>
              <w:t>5.</w:t>
            </w:r>
            <w:r>
              <w:rPr>
                <w:rFonts w:hint="eastAsia"/>
                <w:color w:val="auto"/>
              </w:rPr>
              <w:t>投标保证金退还时间：在中标通知书发出后5个工作日内向除中标人以外的投标人退还投标保证金；在合同生效后5个工作日内向中标人退还投标保证金。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9"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报价要求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cs="宋体" w:eastAsiaTheme="minorEastAsia"/>
                <w:color w:val="auto"/>
                <w:szCs w:val="21"/>
                <w:lang w:eastAsia="zh-CN"/>
              </w:rPr>
            </w:pPr>
            <w:r>
              <w:rPr>
                <w:rFonts w:hint="eastAsia"/>
                <w:color w:val="auto"/>
              </w:rPr>
              <w:t>只能有一个有效报价</w:t>
            </w:r>
            <w:r>
              <w:rPr>
                <w:rFonts w:hint="eastAsia"/>
                <w:color w:val="auto"/>
                <w:lang w:val="en-US" w:eastAsia="zh-CN"/>
              </w:rPr>
              <w:t>且不能高于招标最高限价，</w:t>
            </w:r>
            <w:r>
              <w:rPr>
                <w:rFonts w:hint="eastAsia"/>
                <w:color w:val="auto"/>
              </w:rPr>
              <w:t>投标报价</w:t>
            </w:r>
            <w:r>
              <w:rPr>
                <w:rFonts w:hint="eastAsia"/>
                <w:color w:val="auto"/>
                <w:lang w:val="en-US" w:eastAsia="zh-CN"/>
              </w:rPr>
              <w:t>以美元为单位且</w:t>
            </w:r>
            <w:r>
              <w:rPr>
                <w:rFonts w:hint="eastAsia"/>
                <w:color w:val="auto"/>
              </w:rPr>
              <w:t>保留两位小数</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技术/质量标准</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pacing w:line="320" w:lineRule="exact"/>
              <w:ind w:left="13" w:leftChars="6"/>
              <w:textAlignment w:val="auto"/>
              <w:rPr>
                <w:rFonts w:hint="eastAsia" w:ascii="宋体" w:hAnsi="宋体" w:cs="宋体" w:eastAsiaTheme="minorEastAsia"/>
                <w:color w:val="auto"/>
                <w:szCs w:val="21"/>
                <w:lang w:eastAsia="zh-CN"/>
              </w:rPr>
            </w:pPr>
            <w:r>
              <w:rPr>
                <w:rFonts w:hint="eastAsia"/>
                <w:color w:val="auto"/>
                <w:lang w:val="en-US" w:eastAsia="zh-CN"/>
              </w:rPr>
              <w:t>产品符合国家法律法规、强制性认证标准、国家安全、卫生、环保、质量、能耗、社会责任等有关规定，以及公认的科学理论。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支付条款</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Theme="minorEastAsia" w:hAnsiTheme="minorEastAsia"/>
                <w:color w:val="auto"/>
                <w:szCs w:val="21"/>
                <w:lang w:val="en-US" w:eastAsia="zh-CN"/>
              </w:rPr>
              <w:t>合同签订后一周内，通知提货后一次性支付合同金额的100%</w:t>
            </w:r>
            <w:r>
              <w:rPr>
                <w:rFonts w:hint="eastAsia" w:asciiTheme="minorEastAsia" w:hAnsiTheme="minorEastAsia"/>
                <w:color w:val="auto"/>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答疑</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联系人：</w:t>
            </w:r>
            <w:r>
              <w:rPr>
                <w:rFonts w:hint="eastAsia" w:ascii="宋体" w:hAnsi="宋体" w:eastAsia="宋体" w:cs="宋体"/>
                <w:color w:val="auto"/>
                <w:szCs w:val="21"/>
                <w:lang w:eastAsia="zh-CN"/>
              </w:rPr>
              <w:t>姜先生</w:t>
            </w:r>
            <w:r>
              <w:rPr>
                <w:rFonts w:hint="eastAsia" w:ascii="宋体" w:hAnsi="宋体" w:eastAsia="宋体" w:cs="宋体"/>
                <w:color w:val="auto"/>
                <w:szCs w:val="21"/>
                <w:lang w:val="en-US" w:eastAsia="zh-CN"/>
              </w:rPr>
              <w:t xml:space="preserve"> 13677616374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投标文件份数</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cs="Times New Roman" w:asciiTheme="minorEastAsia" w:hAnsiTheme="minorEastAsia"/>
                <w:color w:val="auto"/>
                <w:szCs w:val="21"/>
              </w:rPr>
              <w:t>公示时间及网址</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cs="Times New Roman" w:asciiTheme="minorEastAsia" w:hAnsiTheme="minorEastAsia"/>
                <w:color w:val="auto"/>
                <w:szCs w:val="21"/>
              </w:rPr>
            </w:pPr>
            <w:r>
              <w:rPr>
                <w:rFonts w:hint="eastAsia" w:cs="Times New Roman" w:asciiTheme="minorEastAsia" w:hAnsiTheme="minorEastAsia"/>
                <w:color w:val="auto"/>
                <w:szCs w:val="21"/>
              </w:rPr>
              <w:t>时间：</w:t>
            </w:r>
            <w:r>
              <w:rPr>
                <w:rFonts w:hint="eastAsia" w:cs="Times New Roman" w:asciiTheme="minorEastAsia" w:hAnsiTheme="minorEastAsia"/>
                <w:color w:val="auto"/>
                <w:szCs w:val="21"/>
                <w:lang w:val="en-US" w:eastAsia="zh-CN"/>
              </w:rPr>
              <w:t>2024</w:t>
            </w:r>
            <w:r>
              <w:rPr>
                <w:rFonts w:hint="eastAsia" w:cs="Times New Roman" w:asciiTheme="minorEastAsia" w:hAnsiTheme="minorEastAsia"/>
                <w:color w:val="auto"/>
                <w:szCs w:val="21"/>
              </w:rPr>
              <w:t>年</w:t>
            </w:r>
            <w:r>
              <w:rPr>
                <w:rFonts w:hint="eastAsia" w:cs="Times New Roman" w:asciiTheme="minorEastAsia" w:hAnsiTheme="minorEastAsia"/>
                <w:color w:val="auto"/>
                <w:szCs w:val="21"/>
                <w:lang w:val="en-US" w:eastAsia="zh-CN"/>
              </w:rPr>
              <w:t>4</w:t>
            </w:r>
            <w:r>
              <w:rPr>
                <w:rFonts w:hint="eastAsia" w:cs="Times New Roman" w:asciiTheme="minorEastAsia" w:hAnsiTheme="minorEastAsia"/>
                <w:color w:val="auto"/>
                <w:szCs w:val="21"/>
              </w:rPr>
              <w:t>月</w:t>
            </w:r>
            <w:r>
              <w:rPr>
                <w:rFonts w:hint="eastAsia" w:cs="Times New Roman" w:asciiTheme="minorEastAsia" w:hAnsiTheme="minorEastAsia"/>
                <w:color w:val="auto"/>
                <w:szCs w:val="21"/>
                <w:lang w:val="en-US" w:eastAsia="zh-CN"/>
              </w:rPr>
              <w:t>29</w:t>
            </w:r>
            <w:r>
              <w:rPr>
                <w:rFonts w:hint="eastAsia" w:cs="Times New Roman" w:asciiTheme="minorEastAsia" w:hAnsiTheme="minorEastAsia"/>
                <w:color w:val="auto"/>
                <w:szCs w:val="21"/>
              </w:rPr>
              <w:t>日至</w:t>
            </w:r>
            <w:r>
              <w:rPr>
                <w:rFonts w:hint="eastAsia" w:cs="Times New Roman" w:asciiTheme="minorEastAsia" w:hAnsiTheme="minorEastAsia"/>
                <w:color w:val="auto"/>
                <w:szCs w:val="21"/>
                <w:lang w:val="en-US" w:eastAsia="zh-CN"/>
              </w:rPr>
              <w:t>2024</w:t>
            </w:r>
            <w:r>
              <w:rPr>
                <w:rFonts w:hint="eastAsia" w:cs="Times New Roman" w:asciiTheme="minorEastAsia" w:hAnsiTheme="minorEastAsia"/>
                <w:color w:val="auto"/>
                <w:szCs w:val="21"/>
              </w:rPr>
              <w:t>年</w:t>
            </w:r>
            <w:r>
              <w:rPr>
                <w:rFonts w:hint="eastAsia" w:cs="Times New Roman" w:asciiTheme="minorEastAsia" w:hAnsiTheme="minorEastAsia"/>
                <w:color w:val="auto"/>
                <w:szCs w:val="21"/>
                <w:lang w:val="en-US" w:eastAsia="zh-CN"/>
              </w:rPr>
              <w:t>5</w:t>
            </w:r>
            <w:r>
              <w:rPr>
                <w:rFonts w:hint="eastAsia" w:cs="Times New Roman" w:asciiTheme="minorEastAsia" w:hAnsiTheme="minorEastAsia"/>
                <w:color w:val="auto"/>
                <w:szCs w:val="21"/>
              </w:rPr>
              <w:t>月</w:t>
            </w:r>
            <w:r>
              <w:rPr>
                <w:rFonts w:hint="eastAsia" w:cs="Times New Roman" w:asciiTheme="minorEastAsia" w:hAnsiTheme="minorEastAsia"/>
                <w:color w:val="auto"/>
                <w:szCs w:val="21"/>
                <w:lang w:val="en-US" w:eastAsia="zh-CN"/>
              </w:rPr>
              <w:t>8</w:t>
            </w:r>
            <w:r>
              <w:rPr>
                <w:rFonts w:hint="eastAsia" w:cs="Times New Roman" w:asciiTheme="minorEastAsia" w:hAnsiTheme="minorEastAsia"/>
                <w:color w:val="auto"/>
                <w:szCs w:val="21"/>
              </w:rPr>
              <w:t>日</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cs="Times New Roman" w:asciiTheme="minorEastAsia" w:hAnsiTheme="minorEastAsia"/>
                <w:color w:val="auto"/>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13</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both"/>
              <w:textAlignment w:val="auto"/>
              <w:rPr>
                <w:rFonts w:ascii="宋体" w:hAnsi="宋体" w:cs="宋体"/>
                <w:color w:val="auto"/>
                <w:szCs w:val="21"/>
              </w:rPr>
            </w:pPr>
            <w:r>
              <w:rPr>
                <w:rFonts w:hint="eastAsia" w:ascii="宋体" w:hAnsi="宋体" w:cs="宋体"/>
                <w:color w:val="auto"/>
                <w:szCs w:val="21"/>
              </w:rPr>
              <w:t>投标文件提交</w:t>
            </w:r>
            <w:r>
              <w:rPr>
                <w:rFonts w:hint="eastAsia" w:ascii="宋体" w:hAnsi="宋体" w:cs="宋体"/>
                <w:color w:val="auto"/>
                <w:szCs w:val="21"/>
                <w:lang w:val="en-US" w:eastAsia="zh-CN"/>
              </w:rPr>
              <w:t>方式、</w:t>
            </w:r>
            <w:r>
              <w:rPr>
                <w:rFonts w:hint="eastAsia" w:ascii="宋体" w:hAnsi="宋体" w:cs="宋体"/>
                <w:color w:val="auto"/>
                <w:szCs w:val="21"/>
              </w:rPr>
              <w:t>地点及提交时间</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投标文件提交可采用现场提交和邮寄方式。以邮寄方式提交的，提交时间以招标人实际收到投标文件的时间为准。</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eastAsia="宋体" w:cs="宋体"/>
                <w:bCs/>
                <w:color w:val="auto"/>
                <w:szCs w:val="21"/>
                <w:u w:val="single"/>
              </w:rPr>
            </w:pPr>
            <w:r>
              <w:rPr>
                <w:rFonts w:hint="eastAsia" w:ascii="宋体" w:hAnsi="宋体" w:cs="宋体"/>
                <w:color w:val="auto"/>
                <w:szCs w:val="21"/>
              </w:rPr>
              <w:t>收件人：</w:t>
            </w:r>
            <w:r>
              <w:rPr>
                <w:rFonts w:hint="eastAsia" w:ascii="宋体" w:hAnsi="宋体" w:eastAsia="宋体" w:cs="宋体"/>
                <w:color w:val="auto"/>
                <w:szCs w:val="21"/>
              </w:rPr>
              <w:t>重庆对外建设（集团）有限公司招采部</w:t>
            </w:r>
          </w:p>
          <w:p>
            <w:pPr>
              <w:pageBreakBefore w:val="0"/>
              <w:widowControl w:val="0"/>
              <w:kinsoku/>
              <w:wordWrap/>
              <w:overflowPunct/>
              <w:topLinePunct w:val="0"/>
              <w:autoSpaceDE/>
              <w:autoSpaceDN/>
              <w:bidi w:val="0"/>
              <w:adjustRightInd/>
              <w:snapToGrid w:val="0"/>
              <w:spacing w:line="320" w:lineRule="exact"/>
              <w:textAlignment w:val="auto"/>
              <w:rPr>
                <w:rFonts w:ascii="宋体" w:hAnsi="宋体" w:cs="宋体"/>
                <w:color w:val="auto"/>
                <w:szCs w:val="21"/>
                <w:u w:val="single"/>
              </w:rPr>
            </w:pPr>
            <w:r>
              <w:rPr>
                <w:rFonts w:hint="eastAsia" w:ascii="宋体" w:hAnsi="宋体" w:cs="宋体"/>
                <w:color w:val="auto"/>
                <w:szCs w:val="21"/>
              </w:rPr>
              <w:t>地点:</w:t>
            </w:r>
            <w:r>
              <w:rPr>
                <w:rFonts w:hint="eastAsia" w:ascii="宋体" w:hAnsi="宋体" w:cs="宋体"/>
                <w:color w:val="auto"/>
                <w:szCs w:val="21"/>
                <w:u w:val="single"/>
                <w:lang w:eastAsia="zh-CN"/>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pageBreakBefore w:val="0"/>
              <w:widowControl w:val="0"/>
              <w:kinsoku/>
              <w:wordWrap/>
              <w:overflowPunct/>
              <w:topLinePunct w:val="0"/>
              <w:autoSpaceDE/>
              <w:autoSpaceDN/>
              <w:bidi w:val="0"/>
              <w:adjustRightInd/>
              <w:snapToGrid w:val="0"/>
              <w:spacing w:line="320" w:lineRule="exact"/>
              <w:textAlignment w:val="auto"/>
              <w:rPr>
                <w:rFonts w:ascii="宋体" w:hAnsi="宋体" w:cs="宋体"/>
                <w:color w:val="auto"/>
                <w:szCs w:val="21"/>
              </w:rPr>
            </w:pPr>
            <w:r>
              <w:rPr>
                <w:rFonts w:hint="eastAsia" w:ascii="宋体" w:hAnsi="宋体" w:cs="宋体"/>
                <w:color w:val="auto"/>
                <w:szCs w:val="21"/>
                <w:lang w:eastAsia="zh-CN"/>
              </w:rPr>
              <w:t>截止</w:t>
            </w:r>
            <w:r>
              <w:rPr>
                <w:rFonts w:hint="eastAsia" w:ascii="宋体" w:hAnsi="宋体" w:cs="宋体"/>
                <w:color w:val="auto"/>
                <w:szCs w:val="21"/>
              </w:rPr>
              <w:t xml:space="preserve">时间: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2024</w:t>
            </w:r>
            <w:r>
              <w:rPr>
                <w:rFonts w:hint="eastAsia" w:ascii="宋体" w:hAnsi="宋体" w:eastAsia="宋体" w:cs="宋体"/>
                <w:color w:val="auto"/>
                <w:szCs w:val="21"/>
                <w:u w:val="single"/>
              </w:rPr>
              <w:t>年</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rPr>
              <w:t>月</w:t>
            </w:r>
            <w:r>
              <w:rPr>
                <w:rFonts w:hint="eastAsia" w:ascii="宋体" w:hAnsi="宋体" w:eastAsia="宋体" w:cs="宋体"/>
                <w:color w:val="auto"/>
                <w:szCs w:val="21"/>
                <w:u w:val="single"/>
                <w:lang w:val="en-US" w:eastAsia="zh-CN"/>
              </w:rPr>
              <w:t>9</w:t>
            </w:r>
            <w:r>
              <w:rPr>
                <w:rFonts w:hint="eastAsia" w:ascii="宋体" w:hAnsi="宋体" w:eastAsia="宋体" w:cs="宋体"/>
                <w:color w:val="auto"/>
                <w:szCs w:val="21"/>
                <w:u w:val="single"/>
              </w:rPr>
              <w:t>日</w:t>
            </w:r>
            <w:r>
              <w:rPr>
                <w:rFonts w:hint="eastAsia" w:ascii="宋体" w:hAnsi="宋体" w:eastAsia="宋体" w:cs="宋体"/>
                <w:color w:val="auto"/>
                <w:szCs w:val="21"/>
                <w:u w:val="single"/>
                <w:lang w:val="en-US" w:eastAsia="zh-CN"/>
              </w:rPr>
              <w:t>15</w:t>
            </w:r>
            <w:bookmarkStart w:id="9" w:name="_GoBack"/>
            <w:bookmarkEnd w:id="9"/>
            <w:r>
              <w:rPr>
                <w:rFonts w:hint="eastAsia" w:ascii="宋体" w:hAnsi="宋体" w:eastAsia="宋体" w:cs="宋体"/>
                <w:color w:val="auto"/>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开标</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宋体" w:hAnsi="宋体" w:eastAsia="宋体" w:cs="宋体"/>
                <w:color w:val="auto"/>
                <w:szCs w:val="21"/>
              </w:rPr>
              <w:t>开标时间:</w:t>
            </w:r>
            <w:r>
              <w:rPr>
                <w:rFonts w:hint="eastAsia" w:ascii="宋体" w:hAnsi="宋体" w:eastAsia="宋体" w:cs="宋体"/>
                <w:color w:val="auto"/>
                <w:szCs w:val="21"/>
                <w:u w:val="single"/>
                <w:lang w:val="en-US" w:eastAsia="zh-CN"/>
              </w:rPr>
              <w:t>2024</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5</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9</w:t>
            </w:r>
            <w:r>
              <w:rPr>
                <w:rFonts w:hint="eastAsia" w:ascii="宋体" w:hAnsi="宋体" w:eastAsia="宋体" w:cs="宋体"/>
                <w:color w:val="auto"/>
                <w:szCs w:val="21"/>
              </w:rPr>
              <w:t>日</w:t>
            </w:r>
            <w:r>
              <w:rPr>
                <w:rFonts w:hint="eastAsia" w:ascii="宋体" w:hAnsi="宋体" w:eastAsia="宋体" w:cs="宋体"/>
                <w:color w:val="auto"/>
                <w:szCs w:val="21"/>
                <w:u w:val="single"/>
              </w:rPr>
              <w:t>15</w:t>
            </w:r>
            <w:r>
              <w:rPr>
                <w:rFonts w:hint="eastAsia" w:ascii="宋体" w:hAnsi="宋体" w:eastAsia="宋体" w:cs="宋体"/>
                <w:color w:val="auto"/>
                <w:szCs w:val="21"/>
              </w:rPr>
              <w:t>时</w:t>
            </w:r>
            <w:r>
              <w:rPr>
                <w:rFonts w:hint="eastAsia" w:ascii="宋体" w:hAnsi="宋体" w:eastAsia="宋体" w:cs="宋体"/>
                <w:color w:val="auto"/>
                <w:szCs w:val="21"/>
                <w:u w:val="single"/>
              </w:rPr>
              <w:t>00</w:t>
            </w:r>
            <w:r>
              <w:rPr>
                <w:rFonts w:hint="eastAsia" w:ascii="宋体" w:hAnsi="宋体" w:eastAsia="宋体" w:cs="宋体"/>
                <w:color w:val="auto"/>
                <w:szCs w:val="21"/>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评审方法及标准</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宋体" w:hAnsi="宋体" w:cs="宋体"/>
                <w:color w:val="auto"/>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投标人需提供的</w:t>
            </w:r>
          </w:p>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投标资料</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一、投标文件资料</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（一）资格证明文件：</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1.投标人须提供印有统一社会信用代码的营业执照复印件及基本账户开户许可证复印件，复印件需加盖投标人单位公章。</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Theme="minorHAnsi" w:hAnsiTheme="minorHAnsi" w:eastAsiaTheme="minorEastAsia" w:cstheme="minorBidi"/>
                <w:b w:val="0"/>
                <w:bCs w:val="0"/>
                <w:color w:val="auto"/>
                <w:kern w:val="2"/>
                <w:sz w:val="21"/>
                <w:szCs w:val="24"/>
                <w:lang w:val="en-US" w:eastAsia="zh-CN" w:bidi="ar-SA"/>
              </w:rPr>
              <w:t>《法定代表人资格证明书》《法定代表人授权委托书》</w:t>
            </w:r>
            <w:r>
              <w:rPr>
                <w:rFonts w:hint="eastAsia" w:cstheme="minorBidi"/>
                <w:b w:val="0"/>
                <w:bCs w:val="0"/>
                <w:color w:val="auto"/>
                <w:kern w:val="2"/>
                <w:sz w:val="21"/>
                <w:szCs w:val="24"/>
                <w:lang w:val="en-US" w:eastAsia="zh-CN" w:bidi="ar-SA"/>
              </w:rPr>
              <w:t>并加盖投标人单位公章</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stheme="minorBidi"/>
                <w:b w:val="0"/>
                <w:bCs w:val="0"/>
                <w:color w:val="auto"/>
                <w:kern w:val="2"/>
                <w:sz w:val="21"/>
                <w:szCs w:val="24"/>
                <w:lang w:val="en-US" w:eastAsia="zh-CN" w:bidi="ar-SA"/>
              </w:rPr>
              <w:t>3.维保条款。</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二）有效业绩证明文件：投标人，自2021年1月1日起至投标截止日止（以合同签订时间为准）至少1个与本次招标货物类同的合同业绩（且单个合同总金额不低于60万美元或500万人民币）。合同相关页复印件（包含但不限于合同有效页复印件、合同签订各方名称、项目名称、合同签订时间等），业绩证明须盖投标人单位公章。</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（三）报价文件：投标人应按招标人要求填写投标函及投标报价表，详见《报价函》《投标报价表》。</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cstheme="minorBidi"/>
                <w:b w:val="0"/>
                <w:bCs w:val="0"/>
                <w:color w:val="auto"/>
                <w:kern w:val="2"/>
                <w:sz w:val="21"/>
                <w:szCs w:val="24"/>
                <w:lang w:val="en-US" w:eastAsia="zh-CN" w:bidi="ar-SA"/>
              </w:rPr>
              <w:t>（四）投标品牌及参数：</w:t>
            </w:r>
            <w:r>
              <w:rPr>
                <w:rFonts w:hint="eastAsia" w:asciiTheme="minorHAnsi" w:hAnsiTheme="minorHAnsi" w:eastAsiaTheme="minorEastAsia" w:cstheme="minorBidi"/>
                <w:b w:val="0"/>
                <w:bCs w:val="0"/>
                <w:color w:val="auto"/>
                <w:kern w:val="2"/>
                <w:sz w:val="21"/>
                <w:szCs w:val="24"/>
                <w:lang w:val="en-US" w:eastAsia="zh-CN" w:bidi="ar-SA"/>
              </w:rPr>
              <w:t>投标人</w:t>
            </w:r>
            <w:r>
              <w:rPr>
                <w:rFonts w:hint="eastAsia" w:cstheme="minorBidi"/>
                <w:b w:val="0"/>
                <w:bCs w:val="0"/>
                <w:color w:val="auto"/>
                <w:kern w:val="2"/>
                <w:sz w:val="21"/>
                <w:szCs w:val="24"/>
                <w:lang w:val="en-US" w:eastAsia="zh-CN" w:bidi="ar-SA"/>
              </w:rPr>
              <w:t>应提供投标</w:t>
            </w:r>
            <w:r>
              <w:rPr>
                <w:rFonts w:hint="eastAsia" w:asciiTheme="minorHAnsi" w:hAnsiTheme="minorHAnsi" w:eastAsiaTheme="minorEastAsia" w:cstheme="minorBidi"/>
                <w:b w:val="0"/>
                <w:bCs w:val="0"/>
                <w:color w:val="auto"/>
                <w:kern w:val="2"/>
                <w:sz w:val="21"/>
                <w:szCs w:val="24"/>
                <w:lang w:val="en-US" w:eastAsia="zh-CN" w:bidi="ar-SA"/>
              </w:rPr>
              <w:t>报价品牌及详细参数。</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二、</w:t>
            </w:r>
            <w:r>
              <w:rPr>
                <w:rFonts w:hint="eastAsia" w:cstheme="minorBidi"/>
                <w:b w:val="0"/>
                <w:bCs w:val="0"/>
                <w:color w:val="auto"/>
                <w:kern w:val="2"/>
                <w:sz w:val="21"/>
                <w:szCs w:val="24"/>
                <w:lang w:val="en-US" w:eastAsia="zh-CN" w:bidi="ar-SA"/>
              </w:rPr>
              <w:t>现场投标的，投标人需</w:t>
            </w:r>
            <w:r>
              <w:rPr>
                <w:rFonts w:hint="eastAsia" w:asciiTheme="minorHAnsi" w:hAnsiTheme="minorHAnsi" w:eastAsiaTheme="minorEastAsia" w:cstheme="minorBidi"/>
                <w:b w:val="0"/>
                <w:bCs w:val="0"/>
                <w:color w:val="auto"/>
                <w:kern w:val="2"/>
                <w:sz w:val="21"/>
                <w:szCs w:val="24"/>
                <w:lang w:val="en-US" w:eastAsia="zh-CN" w:bidi="ar-SA"/>
              </w:rPr>
              <w:t>手持文件资料：</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宋体" w:hAnsi="宋体" w:cs="宋体"/>
                <w:color w:val="auto"/>
                <w:szCs w:val="21"/>
                <w:lang w:val="en-US" w:eastAsia="zh-CN"/>
              </w:rPr>
            </w:pPr>
            <w:r>
              <w:rPr>
                <w:rFonts w:hint="eastAsia" w:asciiTheme="minorHAnsi" w:hAnsiTheme="minorHAnsi" w:eastAsiaTheme="minorEastAsia" w:cstheme="minorBidi"/>
                <w:b w:val="0"/>
                <w:bCs w:val="0"/>
                <w:color w:val="auto"/>
                <w:kern w:val="2"/>
                <w:sz w:val="21"/>
                <w:szCs w:val="24"/>
                <w:lang w:val="en-US" w:eastAsia="zh-CN" w:bidi="ar-SA"/>
              </w:rPr>
              <w:t>由法定代表人投标的需提供法定代表人身份证明，详见《法定代表人资格证明书》并持</w:t>
            </w:r>
            <w:r>
              <w:rPr>
                <w:rFonts w:hint="eastAsia" w:cstheme="minorBidi"/>
                <w:b w:val="0"/>
                <w:bCs w:val="0"/>
                <w:color w:val="auto"/>
                <w:kern w:val="2"/>
                <w:sz w:val="21"/>
                <w:szCs w:val="24"/>
                <w:lang w:val="en-US" w:eastAsia="zh-CN" w:bidi="ar-SA"/>
              </w:rPr>
              <w:t>本人</w:t>
            </w:r>
            <w:r>
              <w:rPr>
                <w:rFonts w:hint="eastAsia" w:asciiTheme="minorHAnsi" w:hAnsiTheme="minorHAnsi" w:eastAsiaTheme="minorEastAsia" w:cstheme="minorBidi"/>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heme="minorBidi"/>
                <w:b w:val="0"/>
                <w:bCs w:val="0"/>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其他</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由于本项目合同签订和设备款项支付的单位为招标人</w:t>
            </w:r>
            <w:r>
              <w:rPr>
                <w:rFonts w:hint="eastAsia" w:cstheme="minorBidi"/>
                <w:b w:val="0"/>
                <w:bCs w:val="0"/>
                <w:color w:val="auto"/>
                <w:kern w:val="2"/>
                <w:sz w:val="21"/>
                <w:szCs w:val="24"/>
                <w:lang w:val="en-US" w:eastAsia="zh-CN" w:bidi="ar-SA"/>
              </w:rPr>
              <w:t>坦桑尼亚</w:t>
            </w:r>
            <w:r>
              <w:rPr>
                <w:rFonts w:hint="eastAsia" w:asciiTheme="minorHAnsi" w:hAnsiTheme="minorHAnsi" w:eastAsiaTheme="minorEastAsia" w:cstheme="minorBidi"/>
                <w:b w:val="0"/>
                <w:bCs w:val="0"/>
                <w:color w:val="auto"/>
                <w:kern w:val="2"/>
                <w:sz w:val="21"/>
                <w:szCs w:val="24"/>
                <w:lang w:val="en-US" w:eastAsia="zh-CN" w:bidi="ar-SA"/>
              </w:rPr>
              <w:t>分公司，付款的币种为美元，投标人在投标截止时间前应具备签外币合同的资格，由此带来的风险由投标人自行承担。</w:t>
            </w:r>
          </w:p>
        </w:tc>
      </w:tr>
    </w:tbl>
    <w:p>
      <w:pPr>
        <w:snapToGrid w:val="0"/>
        <w:jc w:val="left"/>
        <w:rPr>
          <w:rFonts w:ascii="宋体" w:hAnsi="宋体" w:cs="宋体"/>
          <w:b/>
          <w:color w:val="auto"/>
          <w:sz w:val="30"/>
        </w:rPr>
      </w:pPr>
      <w:r>
        <w:rPr>
          <w:rFonts w:ascii="宋体" w:hAnsi="宋体" w:cs="宋体"/>
          <w:b/>
          <w:color w:val="auto"/>
          <w:sz w:val="30"/>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r>
              <w:rPr>
                <w:rFonts w:hint="eastAsia" w:ascii="宋体" w:hAnsi="宋体" w:cs="宋体"/>
                <w:color w:val="auto"/>
              </w:rPr>
              <w:t>符</w:t>
            </w:r>
          </w:p>
          <w:p>
            <w:pPr>
              <w:rPr>
                <w:rFonts w:ascii="宋体" w:hAnsi="宋体" w:cs="宋体"/>
                <w:color w:val="auto"/>
              </w:rPr>
            </w:pPr>
            <w:r>
              <w:rPr>
                <w:rFonts w:hint="eastAsia" w:ascii="宋体" w:hAnsi="宋体" w:cs="宋体"/>
                <w:color w:val="auto"/>
              </w:rPr>
              <w:t>合</w:t>
            </w:r>
          </w:p>
          <w:p>
            <w:pPr>
              <w:rPr>
                <w:rFonts w:ascii="宋体" w:hAnsi="宋体" w:cs="宋体"/>
                <w:color w:val="auto"/>
              </w:rPr>
            </w:pPr>
            <w:r>
              <w:rPr>
                <w:rFonts w:hint="eastAsia" w:ascii="宋体" w:hAnsi="宋体" w:cs="宋体"/>
                <w:color w:val="auto"/>
              </w:rPr>
              <w:t>性</w:t>
            </w:r>
          </w:p>
          <w:p>
            <w:pPr>
              <w:rPr>
                <w:rFonts w:ascii="宋体" w:hAnsi="宋体" w:cs="宋体"/>
                <w:color w:val="auto"/>
              </w:rPr>
            </w:pPr>
            <w:r>
              <w:rPr>
                <w:rFonts w:hint="eastAsia" w:ascii="宋体" w:hAnsi="宋体" w:cs="宋体"/>
                <w:color w:val="auto"/>
              </w:rPr>
              <w:t>评</w:t>
            </w:r>
          </w:p>
          <w:p>
            <w:pPr>
              <w:rPr>
                <w:rFonts w:ascii="宋体" w:hAnsi="宋体" w:cs="宋体"/>
                <w:color w:val="auto"/>
              </w:rPr>
            </w:pPr>
            <w:r>
              <w:rPr>
                <w:rFonts w:hint="eastAsia" w:ascii="宋体" w:hAnsi="宋体" w:cs="宋体"/>
                <w:color w:val="auto"/>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auto"/>
              </w:rPr>
            </w:pPr>
            <w:r>
              <w:rPr>
                <w:rFonts w:hint="eastAsia" w:ascii="宋体" w:hAnsi="宋体" w:cs="宋体"/>
                <w:color w:val="auto"/>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auto"/>
                <w:kern w:val="0"/>
                <w:szCs w:val="21"/>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4</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auto"/>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auto"/>
              </w:rPr>
            </w:pPr>
            <w:r>
              <w:rPr>
                <w:rFonts w:hint="eastAsia" w:ascii="宋体" w:cs="宋体"/>
                <w:strike w:val="0"/>
                <w:color w:val="auto"/>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auto"/>
              </w:rPr>
            </w:pPr>
            <w:r>
              <w:rPr>
                <w:rFonts w:hint="eastAsia" w:ascii="宋体" w:cs="宋体"/>
                <w:strike w:val="0"/>
                <w:color w:val="auto"/>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rPr>
            </w:pPr>
            <w:r>
              <w:rPr>
                <w:rFonts w:hint="eastAsia" w:ascii="宋体" w:hAnsi="宋体" w:cs="宋体"/>
                <w:color w:val="auto"/>
              </w:rPr>
              <w:t>投标材料/设备</w:t>
            </w:r>
          </w:p>
          <w:p>
            <w:pPr>
              <w:jc w:val="center"/>
              <w:rPr>
                <w:rFonts w:ascii="宋体" w:cs="宋体"/>
                <w:color w:val="auto"/>
              </w:rPr>
            </w:pPr>
            <w:r>
              <w:rPr>
                <w:rFonts w:hint="eastAsia" w:ascii="宋体" w:hAnsi="宋体" w:cs="宋体"/>
                <w:color w:val="auto"/>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3</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7</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kern w:val="0"/>
              </w:rPr>
            </w:pPr>
            <w:r>
              <w:rPr>
                <w:rFonts w:hint="eastAsia" w:ascii="宋体" w:hAnsi="宋体" w:cs="宋体"/>
                <w:color w:val="auto"/>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kern w:val="0"/>
              </w:rPr>
            </w:pPr>
            <w:r>
              <w:rPr>
                <w:rFonts w:hint="eastAsia" w:ascii="宋体" w:hAnsi="宋体" w:cs="宋体"/>
                <w:color w:val="auto"/>
                <w:kern w:val="0"/>
                <w:szCs w:val="21"/>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auto"/>
                <w:kern w:val="0"/>
                <w:szCs w:val="21"/>
              </w:rPr>
            </w:pPr>
            <w:r>
              <w:rPr>
                <w:rFonts w:hint="eastAsia" w:ascii="宋体" w:hAnsi="宋体" w:cs="宋体"/>
                <w:color w:val="auto"/>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s="宋体"/>
                <w:color w:val="auto"/>
              </w:rPr>
              <w:t>报价</w:t>
            </w:r>
          </w:p>
          <w:p>
            <w:pPr>
              <w:rPr>
                <w:color w:val="auto"/>
              </w:rPr>
            </w:pPr>
            <w:r>
              <w:rPr>
                <w:rFonts w:hint="eastAsia" w:cs="宋体"/>
                <w:color w:val="auto"/>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auto"/>
              </w:rPr>
            </w:pPr>
            <w:r>
              <w:rPr>
                <w:rFonts w:hint="eastAsia" w:ascii="宋体" w:cs="宋体"/>
                <w:color w:val="auto"/>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s="宋体"/>
                <w:color w:val="auto"/>
              </w:rPr>
              <w:t>评审</w:t>
            </w:r>
          </w:p>
          <w:p>
            <w:pPr>
              <w:rPr>
                <w:rFonts w:ascii="宋体" w:cs="宋体"/>
                <w:color w:val="auto"/>
                <w:szCs w:val="21"/>
              </w:rPr>
            </w:pPr>
            <w:r>
              <w:rPr>
                <w:rFonts w:hint="eastAsia" w:cs="宋体"/>
                <w:color w:val="auto"/>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auto"/>
                <w:kern w:val="0"/>
                <w:szCs w:val="21"/>
              </w:rPr>
            </w:pPr>
            <w:r>
              <w:rPr>
                <w:rFonts w:hint="eastAsia" w:ascii="宋体" w:hAnsi="宋体" w:cs="宋体"/>
                <w:color w:val="auto"/>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auto"/>
                <w:kern w:val="0"/>
                <w:szCs w:val="21"/>
              </w:rPr>
            </w:pPr>
            <w:r>
              <w:rPr>
                <w:rFonts w:hint="eastAsia" w:ascii="宋体" w:hAnsi="宋体" w:cs="宋体"/>
                <w:color w:val="auto"/>
                <w:kern w:val="0"/>
                <w:szCs w:val="21"/>
              </w:rPr>
              <w:t>有效投标报价最低者即为第一中选候选人</w:t>
            </w:r>
          </w:p>
        </w:tc>
      </w:tr>
    </w:tbl>
    <w:p>
      <w:pPr>
        <w:rPr>
          <w:rFonts w:ascii="宋体" w:hAnsi="宋体" w:cs="宋体"/>
          <w:b/>
          <w:color w:val="auto"/>
          <w:sz w:val="28"/>
          <w:szCs w:val="28"/>
        </w:rPr>
      </w:pPr>
    </w:p>
    <w:p>
      <w:pPr>
        <w:snapToGrid w:val="0"/>
        <w:spacing w:line="400" w:lineRule="exact"/>
        <w:jc w:val="center"/>
        <w:rPr>
          <w:rFonts w:ascii="Times New Roman" w:hAnsi="Times New Roman" w:cs="宋体"/>
          <w:b/>
          <w:color w:val="auto"/>
          <w:sz w:val="28"/>
        </w:rPr>
      </w:pPr>
      <w:r>
        <w:rPr>
          <w:rFonts w:hint="eastAsia" w:ascii="Times New Roman" w:hAnsi="Times New Roman" w:cs="宋体"/>
          <w:b/>
          <w:color w:val="auto"/>
          <w:sz w:val="28"/>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第四部分  投标人须知</w:t>
      </w:r>
    </w:p>
    <w:p>
      <w:pPr>
        <w:tabs>
          <w:tab w:val="left" w:pos="0"/>
        </w:tabs>
        <w:spacing w:line="400" w:lineRule="exact"/>
        <w:ind w:firstLine="562" w:firstLineChars="200"/>
        <w:outlineLvl w:val="4"/>
        <w:rPr>
          <w:rFonts w:ascii="Times New Roman" w:hAnsi="Times New Roman"/>
          <w:b/>
          <w:bCs/>
          <w:color w:val="auto"/>
          <w:sz w:val="28"/>
          <w:szCs w:val="28"/>
        </w:rPr>
      </w:pPr>
      <w:r>
        <w:rPr>
          <w:rFonts w:hint="eastAsia" w:ascii="Times New Roman" w:hAnsi="Times New Roman" w:cs="楷体_GB2312"/>
          <w:b/>
          <w:bCs/>
          <w:color w:val="auto"/>
          <w:sz w:val="28"/>
          <w:szCs w:val="28"/>
        </w:rPr>
        <w:t>一、说明</w:t>
      </w:r>
    </w:p>
    <w:p>
      <w:pPr>
        <w:spacing w:line="400" w:lineRule="exact"/>
        <w:jc w:val="left"/>
        <w:rPr>
          <w:rFonts w:ascii="Times New Roman" w:hAnsi="Times New Roman" w:cs="Times New Roman"/>
          <w:color w:val="auto"/>
          <w:sz w:val="28"/>
          <w:szCs w:val="28"/>
        </w:rPr>
      </w:pPr>
      <w:bookmarkStart w:id="0" w:name="_Toc123786823"/>
      <w:bookmarkStart w:id="1" w:name="_Toc71877702"/>
      <w:r>
        <w:rPr>
          <w:rFonts w:ascii="Times New Roman" w:hAnsi="Times New Roman" w:eastAsia="宋体" w:cs="Times New Roman"/>
          <w:color w:val="auto"/>
          <w:sz w:val="28"/>
          <w:szCs w:val="28"/>
        </w:rPr>
        <w:t>1.</w:t>
      </w:r>
      <w:r>
        <w:rPr>
          <w:rFonts w:hint="eastAsia" w:ascii="Times New Roman" w:hAnsi="Times New Roman" w:eastAsia="宋体" w:cs="宋体"/>
          <w:color w:val="auto"/>
          <w:sz w:val="28"/>
          <w:szCs w:val="28"/>
        </w:rPr>
        <w:t>资金来源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1.1 </w:t>
      </w:r>
      <w:r>
        <w:rPr>
          <w:rFonts w:hint="eastAsia" w:ascii="Times New Roman" w:hAnsi="Times New Roman" w:eastAsia="宋体" w:cs="宋体"/>
          <w:color w:val="auto"/>
          <w:sz w:val="28"/>
          <w:szCs w:val="28"/>
        </w:rPr>
        <w:t>本项目建设资金。</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1.2 </w:t>
      </w:r>
      <w:r>
        <w:rPr>
          <w:rFonts w:hint="eastAsia" w:ascii="Times New Roman" w:hAnsi="Times New Roman" w:eastAsia="宋体" w:cs="宋体"/>
          <w:color w:val="auto"/>
          <w:sz w:val="28"/>
          <w:szCs w:val="28"/>
        </w:rPr>
        <w:t>本招标文件有关条款由采购单位负责解释。</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宋体"/>
          <w:color w:val="auto"/>
          <w:sz w:val="28"/>
          <w:szCs w:val="28"/>
        </w:rPr>
        <w:t>采购单位</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2.1 </w:t>
      </w:r>
      <w:r>
        <w:rPr>
          <w:rFonts w:hint="eastAsia" w:ascii="Times New Roman" w:hAnsi="Times New Roman" w:eastAsia="宋体" w:cs="宋体"/>
          <w:color w:val="auto"/>
          <w:sz w:val="28"/>
          <w:szCs w:val="28"/>
        </w:rPr>
        <w:t>采购单位及联系方式见投标邀请。</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3.</w:t>
      </w:r>
      <w:r>
        <w:rPr>
          <w:rFonts w:hint="eastAsia" w:ascii="Times New Roman" w:hAnsi="Times New Roman" w:eastAsia="宋体" w:cs="宋体"/>
          <w:color w:val="auto"/>
          <w:sz w:val="28"/>
          <w:szCs w:val="28"/>
        </w:rPr>
        <w:t>合格的投标人</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3.1 </w:t>
      </w:r>
      <w:r>
        <w:rPr>
          <w:rFonts w:hint="eastAsia" w:ascii="Times New Roman" w:hAnsi="Times New Roman" w:eastAsia="宋体" w:cs="宋体"/>
          <w:color w:val="auto"/>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3.2 </w:t>
      </w:r>
      <w:r>
        <w:rPr>
          <w:rFonts w:hint="eastAsia" w:ascii="Times New Roman" w:hAnsi="Times New Roman" w:eastAsia="宋体" w:cs="宋体"/>
          <w:bCs/>
          <w:color w:val="auto"/>
          <w:sz w:val="28"/>
          <w:szCs w:val="28"/>
        </w:rPr>
        <w:t>投标人必须遵守《中华人民共和国</w:t>
      </w:r>
      <w:r>
        <w:rPr>
          <w:rFonts w:hint="eastAsia" w:ascii="Times New Roman" w:hAnsi="Times New Roman" w:eastAsia="宋体" w:cs="宋体"/>
          <w:color w:val="auto"/>
          <w:sz w:val="28"/>
          <w:szCs w:val="28"/>
        </w:rPr>
        <w:t>招标投标法</w:t>
      </w:r>
      <w:r>
        <w:rPr>
          <w:rFonts w:hint="eastAsia" w:ascii="Times New Roman" w:hAnsi="Times New Roman" w:eastAsia="宋体" w:cs="宋体"/>
          <w:bCs/>
          <w:color w:val="auto"/>
          <w:sz w:val="28"/>
          <w:szCs w:val="28"/>
        </w:rPr>
        <w:t>》的有关规定和其他相关的法律、法规、规章、条例的规定，必须遵守本招标文件中的规定。</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4.</w:t>
      </w:r>
      <w:r>
        <w:rPr>
          <w:rFonts w:hint="eastAsia" w:ascii="Times New Roman" w:hAnsi="Times New Roman" w:eastAsia="宋体" w:cs="宋体"/>
          <w:color w:val="auto"/>
          <w:sz w:val="28"/>
          <w:szCs w:val="28"/>
        </w:rPr>
        <w:t>合格的货物和服务</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4.1 </w:t>
      </w:r>
      <w:r>
        <w:rPr>
          <w:rFonts w:hint="eastAsia" w:ascii="Times New Roman" w:hAnsi="Times New Roman" w:eastAsia="宋体" w:cs="宋体"/>
          <w:bCs/>
          <w:color w:val="auto"/>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4.2 </w:t>
      </w:r>
      <w:r>
        <w:rPr>
          <w:rFonts w:hint="eastAsia" w:ascii="Times New Roman" w:hAnsi="Times New Roman" w:eastAsia="宋体" w:cs="宋体"/>
          <w:bCs/>
          <w:color w:val="auto"/>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4.3 </w:t>
      </w:r>
      <w:r>
        <w:rPr>
          <w:rFonts w:hint="eastAsia" w:ascii="Times New Roman" w:hAnsi="Times New Roman" w:eastAsia="宋体" w:cs="宋体"/>
          <w:color w:val="auto"/>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5.</w:t>
      </w:r>
      <w:r>
        <w:rPr>
          <w:rFonts w:hint="eastAsia" w:ascii="Times New Roman" w:hAnsi="Times New Roman" w:eastAsia="宋体" w:cs="宋体"/>
          <w:color w:val="auto"/>
          <w:sz w:val="28"/>
          <w:szCs w:val="28"/>
        </w:rPr>
        <w:t>投标费用</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5.1 </w:t>
      </w:r>
      <w:r>
        <w:rPr>
          <w:rFonts w:hint="eastAsia" w:ascii="Times New Roman" w:hAnsi="Times New Roman" w:eastAsia="宋体" w:cs="宋体"/>
          <w:color w:val="auto"/>
          <w:sz w:val="28"/>
          <w:szCs w:val="28"/>
        </w:rPr>
        <w:t>投标人在投标过程中的一切费用，不论中选与否，均由投标人自负。</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6.</w:t>
      </w:r>
      <w:r>
        <w:rPr>
          <w:rFonts w:hint="eastAsia" w:ascii="Times New Roman" w:hAnsi="Times New Roman" w:eastAsia="宋体" w:cs="宋体"/>
          <w:color w:val="auto"/>
          <w:kern w:val="0"/>
          <w:sz w:val="28"/>
          <w:szCs w:val="28"/>
        </w:rPr>
        <w:t>答疑及现场踏勘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6.1 </w:t>
      </w:r>
      <w:r>
        <w:rPr>
          <w:rFonts w:hint="eastAsia" w:ascii="Times New Roman" w:hAnsi="Times New Roman" w:eastAsia="宋体" w:cs="宋体"/>
          <w:color w:val="auto"/>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6.2 </w:t>
      </w:r>
      <w:r>
        <w:rPr>
          <w:rFonts w:hint="eastAsia" w:ascii="Times New Roman" w:hAnsi="Times New Roman" w:eastAsia="宋体" w:cs="宋体"/>
          <w:color w:val="auto"/>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6.3 </w:t>
      </w:r>
      <w:r>
        <w:rPr>
          <w:rFonts w:hint="eastAsia" w:ascii="Times New Roman" w:hAnsi="Times New Roman" w:eastAsia="宋体" w:cs="宋体"/>
          <w:color w:val="auto"/>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6.4 </w:t>
      </w:r>
      <w:r>
        <w:rPr>
          <w:rFonts w:hint="eastAsia" w:ascii="Times New Roman" w:hAnsi="Times New Roman" w:eastAsia="宋体" w:cs="宋体"/>
          <w:color w:val="auto"/>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6.5 </w:t>
      </w:r>
      <w:r>
        <w:rPr>
          <w:rFonts w:hint="eastAsia" w:ascii="Times New Roman" w:hAnsi="Times New Roman" w:eastAsia="宋体" w:cs="宋体"/>
          <w:color w:val="auto"/>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6.6 </w:t>
      </w:r>
      <w:r>
        <w:rPr>
          <w:rFonts w:hint="eastAsia" w:ascii="Times New Roman" w:hAnsi="Times New Roman" w:eastAsia="宋体" w:cs="宋体"/>
          <w:color w:val="auto"/>
          <w:kern w:val="0"/>
          <w:sz w:val="28"/>
          <w:szCs w:val="28"/>
        </w:rPr>
        <w:t>答疑所产生的对招标文件的修改，由采购单位以补充通知</w:t>
      </w:r>
      <w:r>
        <w:rPr>
          <w:rFonts w:hint="eastAsia" w:ascii="Times New Roman" w:hAnsi="Times New Roman" w:eastAsia="宋体" w:cs="宋体"/>
          <w:color w:val="auto"/>
          <w:sz w:val="28"/>
          <w:szCs w:val="28"/>
        </w:rPr>
        <w:t>提供给所有获得招标文件的投标人</w:t>
      </w:r>
      <w:r>
        <w:rPr>
          <w:rFonts w:hint="eastAsia" w:ascii="Times New Roman" w:hAnsi="Times New Roman" w:eastAsia="宋体" w:cs="宋体"/>
          <w:color w:val="auto"/>
          <w:kern w:val="0"/>
          <w:sz w:val="28"/>
          <w:szCs w:val="28"/>
        </w:rPr>
        <w:t>。</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二、</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招标文件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7.</w:t>
      </w:r>
      <w:r>
        <w:rPr>
          <w:rFonts w:hint="eastAsia" w:ascii="Times New Roman" w:hAnsi="Times New Roman" w:eastAsia="宋体" w:cs="Times New Roman"/>
          <w:color w:val="auto"/>
          <w:sz w:val="28"/>
          <w:szCs w:val="28"/>
        </w:rPr>
        <w:t>招标文件构成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7.1</w:t>
      </w:r>
      <w:r>
        <w:rPr>
          <w:rFonts w:hint="eastAsia" w:ascii="Times New Roman" w:hAnsi="Times New Roman" w:eastAsia="宋体" w:cs="宋体"/>
          <w:color w:val="auto"/>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招标文件的内容如下：</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第一部分投标邀请</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第二部分投标人须知前附表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第三部分</w:t>
      </w:r>
      <w:r>
        <w:rPr>
          <w:rFonts w:hint="eastAsia" w:ascii="Times New Roman" w:hAnsi="Times New Roman" w:cs="宋体"/>
          <w:color w:val="auto"/>
          <w:sz w:val="28"/>
          <w:szCs w:val="28"/>
        </w:rPr>
        <w:t>评审办法</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第四部分投标人须知</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eastAsia="宋体" w:cs="宋体"/>
          <w:color w:val="auto"/>
          <w:sz w:val="28"/>
          <w:szCs w:val="28"/>
        </w:rPr>
        <w:t>第</w:t>
      </w:r>
      <w:r>
        <w:rPr>
          <w:rFonts w:hint="eastAsia" w:ascii="Times New Roman" w:hAnsi="Times New Roman" w:cs="宋体"/>
          <w:color w:val="auto"/>
          <w:sz w:val="28"/>
          <w:szCs w:val="28"/>
        </w:rPr>
        <w:t>五</w:t>
      </w:r>
      <w:r>
        <w:rPr>
          <w:rFonts w:hint="eastAsia" w:ascii="Times New Roman" w:hAnsi="Times New Roman" w:eastAsia="宋体" w:cs="宋体"/>
          <w:color w:val="auto"/>
          <w:sz w:val="28"/>
          <w:szCs w:val="28"/>
        </w:rPr>
        <w:t>部分</w:t>
      </w:r>
      <w:r>
        <w:rPr>
          <w:rFonts w:hint="eastAsia" w:ascii="Times New Roman" w:hAnsi="Times New Roman" w:cs="宋体"/>
          <w:color w:val="auto"/>
          <w:sz w:val="28"/>
          <w:szCs w:val="28"/>
        </w:rPr>
        <w:t>合同范本</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cs="宋体"/>
          <w:color w:val="auto"/>
          <w:sz w:val="28"/>
          <w:szCs w:val="28"/>
        </w:rPr>
        <w:t>第六部分投标文件格式</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7.2 </w:t>
      </w:r>
      <w:r>
        <w:rPr>
          <w:rFonts w:hint="eastAsia" w:ascii="Times New Roman" w:hAnsi="Times New Roman" w:eastAsia="宋体" w:cs="宋体"/>
          <w:color w:val="auto"/>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8.</w:t>
      </w:r>
      <w:r>
        <w:rPr>
          <w:rFonts w:hint="eastAsia" w:ascii="Times New Roman" w:hAnsi="Times New Roman" w:eastAsia="宋体" w:cs="宋体"/>
          <w:color w:val="auto"/>
          <w:sz w:val="28"/>
          <w:szCs w:val="28"/>
        </w:rPr>
        <w:t>招标文件的澄清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8.1</w:t>
      </w:r>
      <w:r>
        <w:rPr>
          <w:rFonts w:hint="eastAsia" w:ascii="Times New Roman" w:hAnsi="Times New Roman" w:eastAsia="宋体" w:cs="Times New Roman"/>
          <w:color w:val="auto"/>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9.</w:t>
      </w:r>
      <w:r>
        <w:rPr>
          <w:rFonts w:hint="eastAsia" w:ascii="Times New Roman" w:hAnsi="Times New Roman" w:eastAsia="宋体" w:cs="宋体"/>
          <w:color w:val="auto"/>
          <w:sz w:val="28"/>
          <w:szCs w:val="28"/>
        </w:rPr>
        <w:t>招标文件的修改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9.1</w:t>
      </w:r>
      <w:r>
        <w:rPr>
          <w:rFonts w:hint="eastAsia" w:ascii="Times New Roman" w:hAnsi="Times New Roman" w:eastAsia="宋体" w:cs="Times New Roman"/>
          <w:color w:val="auto"/>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9.2</w:t>
      </w:r>
      <w:r>
        <w:rPr>
          <w:rFonts w:hint="eastAsia" w:ascii="Times New Roman" w:hAnsi="Times New Roman" w:eastAsia="宋体" w:cs="Times New Roman"/>
          <w:color w:val="auto"/>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9.3</w:t>
      </w:r>
      <w:r>
        <w:rPr>
          <w:rFonts w:hint="eastAsia" w:ascii="Times New Roman" w:hAnsi="Times New Roman" w:eastAsia="宋体" w:cs="Times New Roman"/>
          <w:color w:val="auto"/>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三、</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10.</w:t>
      </w:r>
      <w:r>
        <w:rPr>
          <w:rFonts w:hint="eastAsia" w:ascii="Times New Roman" w:hAnsi="Times New Roman" w:eastAsia="宋体" w:cs="宋体"/>
          <w:color w:val="auto"/>
          <w:sz w:val="28"/>
          <w:szCs w:val="28"/>
        </w:rPr>
        <w:t>投标的语言</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10.1 </w:t>
      </w:r>
      <w:r>
        <w:rPr>
          <w:rFonts w:hint="eastAsia" w:ascii="Times New Roman" w:hAnsi="Times New Roman" w:eastAsia="宋体" w:cs="Times New Roman"/>
          <w:color w:val="auto"/>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11.</w:t>
      </w:r>
      <w:r>
        <w:rPr>
          <w:rFonts w:hint="eastAsia" w:ascii="Times New Roman" w:hAnsi="Times New Roman" w:eastAsia="宋体" w:cs="宋体"/>
          <w:color w:val="auto"/>
          <w:sz w:val="28"/>
          <w:szCs w:val="28"/>
        </w:rPr>
        <w:t>投标文件构成</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11.1 </w:t>
      </w:r>
      <w:r>
        <w:rPr>
          <w:rFonts w:hint="eastAsia" w:ascii="Times New Roman" w:hAnsi="Times New Roman" w:eastAsia="宋体" w:cs="Times New Roman"/>
          <w:color w:val="auto"/>
          <w:sz w:val="28"/>
          <w:szCs w:val="28"/>
        </w:rPr>
        <w:t>投标人编写的投标文件应包括下列内容：</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）投标文件包括：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投标文件（投标函）</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投标人资格资料</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投标报价书</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）招标文件要求的其他资料；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w:t>
      </w:r>
      <w:r>
        <w:rPr>
          <w:rFonts w:hint="eastAsia" w:ascii="Times New Roman" w:hAnsi="Times New Roman" w:eastAsia="宋体" w:cs="宋体"/>
          <w:color w:val="auto"/>
          <w:sz w:val="28"/>
          <w:szCs w:val="28"/>
        </w:rPr>
        <w:t>投标文件</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12.1</w:t>
      </w:r>
      <w:r>
        <w:rPr>
          <w:rFonts w:hint="eastAsia" w:ascii="Times New Roman" w:hAnsi="Times New Roman" w:eastAsia="宋体" w:cs="宋体"/>
          <w:color w:val="auto"/>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w:t>
      </w:r>
      <w:r>
        <w:rPr>
          <w:rFonts w:hint="eastAsia" w:ascii="Times New Roman" w:hAnsi="Times New Roman" w:eastAsia="宋体" w:cs="Times New Roman"/>
          <w:color w:val="auto"/>
          <w:sz w:val="28"/>
          <w:szCs w:val="28"/>
        </w:rPr>
        <w:t>投标报价及货币</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13.1</w:t>
      </w:r>
      <w:r>
        <w:rPr>
          <w:rFonts w:hint="eastAsia" w:ascii="Times New Roman" w:hAnsi="Times New Roman" w:eastAsia="宋体" w:cs="Times New Roman"/>
          <w:color w:val="auto"/>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13.2</w:t>
      </w:r>
      <w:r>
        <w:rPr>
          <w:rFonts w:hint="eastAsia" w:ascii="Times New Roman" w:hAnsi="Times New Roman" w:eastAsia="宋体" w:cs="Times New Roman"/>
          <w:color w:val="auto"/>
          <w:sz w:val="28"/>
          <w:szCs w:val="28"/>
        </w:rPr>
        <w:t>投标报价的详细组成</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13.2.1从中华人民共和国境内提供的货物的报价均为到场价，价格组成应包括: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1</w:t>
      </w:r>
      <w:r>
        <w:rPr>
          <w:rFonts w:hint="eastAsia" w:ascii="Times New Roman" w:hAnsi="Times New Roman" w:eastAsia="宋体" w:cs="Times New Roman"/>
          <w:color w:val="auto"/>
          <w:sz w:val="28"/>
          <w:szCs w:val="28"/>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1）所供货物的全部进口成本的价格。</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2）要向中华人民共和国政府缴纳的全部关税、增值税和其他税。</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13.3</w:t>
      </w:r>
      <w:r>
        <w:rPr>
          <w:rFonts w:hint="eastAsia" w:ascii="Times New Roman" w:hAnsi="Times New Roman" w:eastAsia="宋体" w:cs="Times New Roman"/>
          <w:color w:val="auto"/>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13.4</w:t>
      </w:r>
      <w:r>
        <w:rPr>
          <w:rFonts w:hint="eastAsia" w:ascii="Times New Roman" w:hAnsi="Times New Roman" w:eastAsia="宋体" w:cs="Times New Roman"/>
          <w:color w:val="auto"/>
          <w:sz w:val="28"/>
          <w:szCs w:val="28"/>
        </w:rPr>
        <w:t>除招标文件中明示的特殊要求外，采用货币形式均为人民币。</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14.</w:t>
      </w:r>
      <w:r>
        <w:rPr>
          <w:rFonts w:hint="eastAsia" w:ascii="Times New Roman" w:hAnsi="Times New Roman" w:eastAsia="宋体" w:cs="宋体"/>
          <w:color w:val="auto"/>
          <w:sz w:val="28"/>
          <w:szCs w:val="28"/>
        </w:rPr>
        <w:t>证明投标人合格的文件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14.1</w:t>
      </w:r>
      <w:r>
        <w:rPr>
          <w:rFonts w:hint="eastAsia" w:ascii="Times New Roman" w:hAnsi="Times New Roman" w:eastAsia="宋体" w:cs="Times New Roman"/>
          <w:color w:val="auto"/>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14.2</w:t>
      </w:r>
      <w:r>
        <w:rPr>
          <w:rFonts w:hint="eastAsia" w:ascii="Times New Roman" w:hAnsi="Times New Roman" w:eastAsia="宋体" w:cs="Times New Roman"/>
          <w:color w:val="auto"/>
          <w:sz w:val="28"/>
          <w:szCs w:val="28"/>
        </w:rPr>
        <w:t>投标人提交的证明文件应是合法有效的。</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15.</w:t>
      </w:r>
      <w:r>
        <w:rPr>
          <w:rFonts w:hint="eastAsia" w:ascii="Times New Roman" w:hAnsi="Times New Roman" w:eastAsia="宋体" w:cs="宋体"/>
          <w:color w:val="auto"/>
          <w:sz w:val="28"/>
          <w:szCs w:val="28"/>
        </w:rPr>
        <w:t>证明货物的合格性和符合招标文件规定的文件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15.1 </w:t>
      </w:r>
      <w:r>
        <w:rPr>
          <w:rFonts w:hint="eastAsia" w:ascii="Times New Roman" w:hAnsi="Times New Roman" w:eastAsia="宋体" w:cs="Times New Roman"/>
          <w:color w:val="auto"/>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15.2 </w:t>
      </w:r>
      <w:r>
        <w:rPr>
          <w:rFonts w:hint="eastAsia" w:ascii="Times New Roman" w:hAnsi="Times New Roman" w:eastAsia="宋体" w:cs="Times New Roman"/>
          <w:color w:val="auto"/>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1)货物主要技术指标和性能的详细说明。</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16.</w:t>
      </w:r>
      <w:r>
        <w:rPr>
          <w:rFonts w:hint="eastAsia" w:ascii="Times New Roman" w:hAnsi="Times New Roman" w:eastAsia="宋体" w:cs="宋体"/>
          <w:color w:val="auto"/>
          <w:sz w:val="28"/>
          <w:szCs w:val="28"/>
        </w:rPr>
        <w:t>投标文件的式样和签署</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16.1</w:t>
      </w:r>
      <w:r>
        <w:rPr>
          <w:rFonts w:hint="eastAsia" w:ascii="Times New Roman" w:hAnsi="Times New Roman" w:eastAsia="宋体" w:cs="Times New Roman"/>
          <w:color w:val="auto"/>
          <w:sz w:val="28"/>
          <w:szCs w:val="28"/>
        </w:rPr>
        <w:t>投标人应准备一份投标文件正本。</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16.2</w:t>
      </w:r>
      <w:r>
        <w:rPr>
          <w:rFonts w:hint="eastAsia" w:ascii="Times New Roman" w:hAnsi="Times New Roman" w:eastAsia="宋体" w:cs="Times New Roman"/>
          <w:color w:val="auto"/>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16.3 </w:t>
      </w:r>
      <w:r>
        <w:rPr>
          <w:rFonts w:hint="eastAsia" w:ascii="Times New Roman" w:hAnsi="Times New Roman" w:eastAsia="宋体" w:cs="Times New Roman"/>
          <w:color w:val="auto"/>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四、投标文件的递交</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17.</w:t>
      </w:r>
      <w:r>
        <w:rPr>
          <w:rFonts w:hint="eastAsia" w:ascii="Times New Roman" w:hAnsi="Times New Roman" w:eastAsia="宋体" w:cs="宋体"/>
          <w:color w:val="auto"/>
          <w:sz w:val="28"/>
          <w:szCs w:val="28"/>
        </w:rPr>
        <w:t>投标文件的密封和标记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17.1</w:t>
      </w:r>
      <w:r>
        <w:rPr>
          <w:rFonts w:hint="eastAsia" w:ascii="Times New Roman" w:hAnsi="Times New Roman" w:eastAsia="宋体" w:cs="Times New Roman"/>
          <w:color w:val="auto"/>
          <w:sz w:val="28"/>
          <w:szCs w:val="28"/>
        </w:rPr>
        <w:t>投标文件应密封在不透明的封装中。</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17.3</w:t>
      </w:r>
      <w:r>
        <w:rPr>
          <w:rFonts w:hint="eastAsia" w:ascii="Times New Roman" w:hAnsi="Times New Roman" w:eastAsia="宋体" w:cs="Times New Roman"/>
          <w:color w:val="auto"/>
          <w:sz w:val="28"/>
          <w:szCs w:val="28"/>
        </w:rPr>
        <w:t>如果外层信封未按本须知第</w:t>
      </w: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17.4</w:t>
      </w:r>
      <w:r>
        <w:rPr>
          <w:rFonts w:hint="eastAsia" w:ascii="Times New Roman" w:hAnsi="Times New Roman" w:eastAsia="宋体" w:cs="Times New Roman"/>
          <w:color w:val="auto"/>
          <w:sz w:val="28"/>
          <w:szCs w:val="28"/>
        </w:rPr>
        <w:t>投标文件未密封的，采购单位将拒绝接收。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w:t>
      </w:r>
      <w:r>
        <w:rPr>
          <w:rFonts w:hint="eastAsia" w:ascii="Times New Roman" w:hAnsi="Times New Roman" w:eastAsia="宋体" w:cs="Times New Roman"/>
          <w:color w:val="auto"/>
          <w:sz w:val="28"/>
          <w:szCs w:val="28"/>
        </w:rPr>
        <w:t>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18.1</w:t>
      </w:r>
      <w:r>
        <w:rPr>
          <w:rFonts w:hint="eastAsia" w:ascii="Times New Roman" w:hAnsi="Times New Roman" w:eastAsia="宋体" w:cs="Times New Roman"/>
          <w:color w:val="auto"/>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18.2</w:t>
      </w:r>
      <w:r>
        <w:rPr>
          <w:rFonts w:hint="eastAsia" w:ascii="Times New Roman" w:hAnsi="Times New Roman" w:eastAsia="宋体" w:cs="Times New Roman"/>
          <w:color w:val="auto"/>
          <w:sz w:val="28"/>
          <w:szCs w:val="28"/>
        </w:rPr>
        <w:t>采购单位可以按本须知第</w:t>
      </w:r>
      <w:r>
        <w:rPr>
          <w:rFonts w:ascii="Times New Roman" w:hAnsi="Times New Roman" w:eastAsia="宋体" w:cs="Times New Roman"/>
          <w:color w:val="auto"/>
          <w:sz w:val="28"/>
          <w:szCs w:val="28"/>
        </w:rPr>
        <w:t>9</w:t>
      </w:r>
      <w:r>
        <w:rPr>
          <w:rFonts w:hint="eastAsia" w:ascii="Times New Roman" w:hAnsi="Times New Roman" w:eastAsia="宋体" w:cs="Times New Roman"/>
          <w:color w:val="auto"/>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19.</w:t>
      </w:r>
      <w:r>
        <w:rPr>
          <w:rFonts w:hint="eastAsia" w:ascii="Times New Roman" w:hAnsi="Times New Roman" w:eastAsia="宋体" w:cs="宋体"/>
          <w:color w:val="auto"/>
          <w:sz w:val="28"/>
          <w:szCs w:val="28"/>
        </w:rPr>
        <w:t>迟交的投标文件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19.1</w:t>
      </w:r>
      <w:r>
        <w:rPr>
          <w:rFonts w:hint="eastAsia" w:ascii="Times New Roman" w:hAnsi="Times New Roman" w:eastAsia="宋体" w:cs="Times New Roman"/>
          <w:color w:val="auto"/>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20.</w:t>
      </w:r>
      <w:r>
        <w:rPr>
          <w:rFonts w:hint="eastAsia" w:ascii="Times New Roman" w:hAnsi="Times New Roman" w:eastAsia="宋体" w:cs="宋体"/>
          <w:color w:val="auto"/>
          <w:sz w:val="28"/>
          <w:szCs w:val="28"/>
        </w:rPr>
        <w:t>投标文件的修改与撤回</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20.1</w:t>
      </w:r>
      <w:r>
        <w:rPr>
          <w:rFonts w:hint="eastAsia" w:ascii="Times New Roman" w:hAnsi="Times New Roman" w:eastAsia="宋体" w:cs="Times New Roman"/>
          <w:color w:val="auto"/>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20.2</w:t>
      </w:r>
      <w:r>
        <w:rPr>
          <w:rFonts w:hint="eastAsia" w:ascii="Times New Roman" w:hAnsi="Times New Roman" w:eastAsia="宋体" w:cs="Times New Roman"/>
          <w:color w:val="auto"/>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20.3</w:t>
      </w:r>
      <w:r>
        <w:rPr>
          <w:rFonts w:hint="eastAsia" w:ascii="Times New Roman" w:hAnsi="Times New Roman" w:eastAsia="宋体" w:cs="Times New Roman"/>
          <w:color w:val="auto"/>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五、开标、评审</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w:t>
      </w:r>
      <w:r>
        <w:rPr>
          <w:rFonts w:hint="eastAsia" w:ascii="Times New Roman" w:hAnsi="Times New Roman" w:eastAsia="宋体" w:cs="Times New Roman"/>
          <w:color w:val="auto"/>
          <w:sz w:val="28"/>
          <w:szCs w:val="28"/>
        </w:rPr>
        <w:t>开标一般规定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21.1</w:t>
      </w:r>
      <w:r>
        <w:rPr>
          <w:rFonts w:hint="eastAsia" w:ascii="Times New Roman" w:hAnsi="Times New Roman" w:eastAsia="宋体" w:cs="Times New Roman"/>
          <w:color w:val="auto"/>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21.2</w:t>
      </w:r>
      <w:r>
        <w:rPr>
          <w:rFonts w:hint="eastAsia" w:ascii="Times New Roman" w:hAnsi="Times New Roman" w:eastAsia="宋体" w:cs="Times New Roman"/>
          <w:color w:val="auto"/>
          <w:sz w:val="28"/>
          <w:szCs w:val="28"/>
        </w:rPr>
        <w:t>按规定提交合格的撤回通知的投标文件不予开封，并退回投标人。</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22.</w:t>
      </w:r>
      <w:r>
        <w:rPr>
          <w:rFonts w:hint="eastAsia" w:ascii="Times New Roman" w:hAnsi="Times New Roman" w:eastAsia="宋体" w:cs="宋体"/>
          <w:color w:val="auto"/>
          <w:sz w:val="28"/>
          <w:szCs w:val="28"/>
        </w:rPr>
        <w:t>符合性评审</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22.1</w:t>
      </w:r>
      <w:r>
        <w:rPr>
          <w:rFonts w:hint="eastAsia" w:ascii="Times New Roman" w:hAnsi="Times New Roman" w:eastAsia="宋体" w:cs="Times New Roman"/>
          <w:color w:val="auto"/>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家时将重新组织招标。</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22.2</w:t>
      </w:r>
      <w:r>
        <w:rPr>
          <w:rFonts w:hint="eastAsia" w:ascii="Times New Roman" w:hAnsi="Times New Roman" w:eastAsia="宋体" w:cs="Times New Roman"/>
          <w:color w:val="auto"/>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1</w:t>
      </w:r>
      <w:r>
        <w:rPr>
          <w:rFonts w:hint="eastAsia" w:ascii="Times New Roman" w:hAnsi="Times New Roman" w:eastAsia="宋体" w:cs="宋体"/>
          <w:color w:val="auto"/>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2）</w:t>
      </w:r>
      <w:r>
        <w:rPr>
          <w:rFonts w:hint="eastAsia" w:ascii="Times New Roman" w:hAnsi="Times New Roman" w:eastAsia="宋体" w:cs="宋体"/>
          <w:color w:val="auto"/>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22.3</w:t>
      </w:r>
      <w:r>
        <w:rPr>
          <w:rFonts w:hint="eastAsia" w:ascii="Times New Roman" w:hAnsi="Times New Roman" w:eastAsia="宋体" w:cs="Times New Roman"/>
          <w:color w:val="auto"/>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5）两个以上的投标报价的。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22.4</w:t>
      </w:r>
      <w:r>
        <w:rPr>
          <w:rFonts w:hint="eastAsia" w:ascii="Times New Roman" w:hAnsi="Times New Roman" w:eastAsia="宋体" w:cs="Times New Roman"/>
          <w:color w:val="auto"/>
          <w:sz w:val="28"/>
          <w:szCs w:val="28"/>
        </w:rPr>
        <w:t>无效投标文件将被作为投标失败处理。</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23.</w:t>
      </w:r>
      <w:r>
        <w:rPr>
          <w:rFonts w:hint="eastAsia" w:ascii="Times New Roman" w:hAnsi="Times New Roman" w:eastAsia="宋体" w:cs="宋体"/>
          <w:color w:val="auto"/>
          <w:sz w:val="28"/>
          <w:szCs w:val="28"/>
        </w:rPr>
        <w:t>投标文件的澄清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23.1</w:t>
      </w:r>
      <w:r>
        <w:rPr>
          <w:rFonts w:hint="eastAsia" w:ascii="Times New Roman" w:hAnsi="Times New Roman" w:eastAsia="宋体" w:cs="Times New Roman"/>
          <w:color w:val="auto"/>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w:t>
      </w:r>
      <w:r>
        <w:rPr>
          <w:rFonts w:hint="eastAsia" w:ascii="Times New Roman" w:hAnsi="Times New Roman" w:eastAsia="宋体" w:cs="Times New Roman"/>
          <w:color w:val="auto"/>
          <w:sz w:val="28"/>
          <w:szCs w:val="28"/>
        </w:rPr>
        <w:t>开标及其程序</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24.1</w:t>
      </w:r>
      <w:r>
        <w:rPr>
          <w:rFonts w:hint="eastAsia" w:ascii="Times New Roman" w:hAnsi="Times New Roman" w:eastAsia="宋体" w:cs="Times New Roman"/>
          <w:color w:val="auto"/>
          <w:sz w:val="28"/>
          <w:szCs w:val="28"/>
        </w:rPr>
        <w:t>开标会议由负责招标工作的部门相关人员主持：</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1)主持人宣布开标会议注意事项；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2)主持人宣布参加开标会议人员组成情况；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3)主持人宣布投标文件送达情况；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5)招标工作小组开启相应投标人的《投标文件》；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9)评审组</w:t>
      </w:r>
      <w:r>
        <w:rPr>
          <w:rFonts w:hint="eastAsia" w:ascii="宋体" w:hAnsi="宋体" w:eastAsia="宋体" w:cs="宋体"/>
          <w:bCs/>
          <w:color w:val="auto"/>
          <w:sz w:val="28"/>
          <w:szCs w:val="28"/>
        </w:rPr>
        <w:t>推荐中选候选单位、</w:t>
      </w:r>
      <w:r>
        <w:rPr>
          <w:rFonts w:hint="eastAsia" w:ascii="Times New Roman" w:hAnsi="Times New Roman" w:eastAsia="宋体" w:cs="宋体"/>
          <w:color w:val="auto"/>
          <w:sz w:val="28"/>
          <w:szCs w:val="28"/>
        </w:rPr>
        <w:t>填写评比报告并签字。</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25.</w:t>
      </w:r>
      <w:r>
        <w:rPr>
          <w:rFonts w:hint="eastAsia" w:ascii="Times New Roman" w:hAnsi="Times New Roman" w:eastAsia="宋体" w:cs="宋体"/>
          <w:color w:val="auto"/>
          <w:sz w:val="28"/>
          <w:szCs w:val="28"/>
        </w:rPr>
        <w:t>评比一般规定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25.1</w:t>
      </w:r>
      <w:r>
        <w:rPr>
          <w:rFonts w:hint="eastAsia" w:ascii="Calibri" w:hAnsi="Calibri" w:eastAsia="宋体" w:cs="宋体"/>
          <w:bCs/>
          <w:color w:val="auto"/>
          <w:sz w:val="28"/>
          <w:szCs w:val="32"/>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25.2</w:t>
      </w:r>
      <w:r>
        <w:rPr>
          <w:rFonts w:hint="eastAsia" w:ascii="Times New Roman" w:hAnsi="Times New Roman" w:eastAsia="宋体" w:cs="Times New Roman"/>
          <w:color w:val="auto"/>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25.3</w:t>
      </w:r>
      <w:r>
        <w:rPr>
          <w:rFonts w:hint="eastAsia" w:ascii="Times New Roman" w:hAnsi="Times New Roman" w:eastAsia="宋体" w:cs="Times New Roman"/>
          <w:color w:val="auto"/>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25.4</w:t>
      </w:r>
      <w:r>
        <w:rPr>
          <w:rFonts w:hint="eastAsia" w:ascii="Times New Roman" w:hAnsi="Times New Roman" w:eastAsia="宋体" w:cs="Times New Roman"/>
          <w:color w:val="auto"/>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25.5</w:t>
      </w:r>
      <w:r>
        <w:rPr>
          <w:rFonts w:hint="eastAsia" w:ascii="Times New Roman" w:hAnsi="Times New Roman" w:eastAsia="宋体" w:cs="Times New Roman"/>
          <w:color w:val="auto"/>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25.6</w:t>
      </w:r>
      <w:r>
        <w:rPr>
          <w:rFonts w:hint="eastAsia" w:ascii="Times New Roman" w:hAnsi="Times New Roman" w:eastAsia="宋体" w:cs="Times New Roman"/>
          <w:color w:val="auto"/>
          <w:sz w:val="28"/>
          <w:szCs w:val="28"/>
        </w:rPr>
        <w:t>开标后，投标文件概不退还。</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26.</w:t>
      </w:r>
      <w:r>
        <w:rPr>
          <w:rFonts w:hint="eastAsia" w:ascii="Times New Roman" w:hAnsi="Times New Roman" w:eastAsia="宋体" w:cs="宋体"/>
          <w:color w:val="auto"/>
          <w:sz w:val="28"/>
          <w:szCs w:val="28"/>
        </w:rPr>
        <w:t>详细评审办法</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26.1</w:t>
      </w:r>
      <w:r>
        <w:rPr>
          <w:rFonts w:hint="eastAsia" w:ascii="Times New Roman" w:hAnsi="Times New Roman" w:eastAsia="宋体" w:cs="Times New Roman"/>
          <w:color w:val="auto"/>
          <w:sz w:val="28"/>
          <w:szCs w:val="28"/>
        </w:rPr>
        <w:t>评比委员会将按照本须知第</w:t>
      </w:r>
      <w:r>
        <w:rPr>
          <w:rFonts w:ascii="Times New Roman" w:hAnsi="Times New Roman" w:eastAsia="宋体" w:cs="Times New Roman"/>
          <w:color w:val="auto"/>
          <w:sz w:val="28"/>
          <w:szCs w:val="28"/>
        </w:rPr>
        <w:t>22</w:t>
      </w:r>
      <w:r>
        <w:rPr>
          <w:rFonts w:hint="eastAsia" w:ascii="Times New Roman" w:hAnsi="Times New Roman" w:eastAsia="宋体" w:cs="Times New Roman"/>
          <w:color w:val="auto"/>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26.2</w:t>
      </w:r>
      <w:r>
        <w:rPr>
          <w:rFonts w:hint="eastAsia" w:ascii="Times New Roman" w:hAnsi="Times New Roman" w:eastAsia="宋体" w:cs="Times New Roman"/>
          <w:color w:val="auto"/>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27.</w:t>
      </w:r>
      <w:r>
        <w:rPr>
          <w:rFonts w:hint="eastAsia" w:ascii="Times New Roman" w:hAnsi="Times New Roman" w:eastAsia="宋体" w:cs="Times New Roman"/>
          <w:color w:val="auto"/>
          <w:sz w:val="28"/>
          <w:szCs w:val="28"/>
        </w:rPr>
        <w:t>中选单位的确定</w:t>
      </w:r>
    </w:p>
    <w:p>
      <w:pPr>
        <w:numPr>
          <w:ilvl w:val="255"/>
          <w:numId w:val="0"/>
        </w:num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六、中选及合同签订</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8</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中选通知</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中选人确定后，采购单位向中选人发出中选通知。</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项目设计方案的优化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采购单位和中选人若无法按中选通知规定签订合同时，应协商解决。协商无效时应按相关法律法规解决。</w:t>
      </w:r>
    </w:p>
    <w:bookmarkEnd w:id="0"/>
    <w:bookmarkEnd w:id="1"/>
    <w:p>
      <w:pPr>
        <w:rPr>
          <w:rFonts w:hint="eastAsia" w:ascii="宋体" w:hAnsi="宋体"/>
          <w:b/>
          <w:color w:val="auto"/>
          <w:sz w:val="44"/>
          <w:szCs w:val="44"/>
          <w:u w:val="single"/>
        </w:rPr>
      </w:pPr>
      <w:bookmarkStart w:id="2" w:name="_Hlt42935964"/>
      <w:bookmarkEnd w:id="2"/>
      <w:bookmarkStart w:id="3" w:name="_Hlt42923257"/>
      <w:bookmarkEnd w:id="3"/>
      <w:r>
        <w:rPr>
          <w:rFonts w:hint="eastAsia" w:ascii="宋体" w:hAnsi="宋体"/>
          <w:b/>
          <w:color w:val="auto"/>
          <w:sz w:val="44"/>
          <w:szCs w:val="44"/>
          <w:u w:val="single"/>
        </w:rPr>
        <w:br w:type="page"/>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lang w:eastAsia="zh-CN"/>
        </w:rPr>
        <w:t>合同范本</w:t>
      </w:r>
    </w:p>
    <w:p>
      <w:pPr>
        <w:rPr>
          <w:rFonts w:hint="eastAsia" w:ascii="宋体" w:hAnsi="宋体" w:cs="宋体" w:eastAsiaTheme="minorEastAsia"/>
          <w:b/>
          <w:color w:val="auto"/>
          <w:sz w:val="28"/>
          <w:szCs w:val="28"/>
          <w:lang w:eastAsia="zh-CN"/>
        </w:rPr>
      </w:pPr>
      <w:r>
        <w:rPr>
          <w:rFonts w:hint="eastAsia" w:ascii="宋体" w:hAnsi="宋体" w:cs="宋体" w:eastAsiaTheme="minorEastAsia"/>
          <w:b/>
          <w:color w:val="auto"/>
          <w:sz w:val="28"/>
          <w:szCs w:val="28"/>
          <w:lang w:eastAsia="zh-CN"/>
        </w:rPr>
        <w:drawing>
          <wp:inline distT="0" distB="0" distL="114300" distR="114300">
            <wp:extent cx="5263515" cy="7439660"/>
            <wp:effectExtent l="0" t="0" r="13335" b="8890"/>
            <wp:docPr id="5" name="图片 5" descr="Scan_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can_0027"/>
                    <pic:cNvPicPr>
                      <a:picLocks noChangeAspect="1"/>
                    </pic:cNvPicPr>
                  </pic:nvPicPr>
                  <pic:blipFill>
                    <a:blip r:embed="rId6"/>
                    <a:stretch>
                      <a:fillRect/>
                    </a:stretch>
                  </pic:blipFill>
                  <pic:spPr>
                    <a:xfrm>
                      <a:off x="0" y="0"/>
                      <a:ext cx="5263515" cy="7439660"/>
                    </a:xfrm>
                    <a:prstGeom prst="rect">
                      <a:avLst/>
                    </a:prstGeom>
                  </pic:spPr>
                </pic:pic>
              </a:graphicData>
            </a:graphic>
          </wp:inline>
        </w:drawing>
      </w:r>
      <w:r>
        <w:rPr>
          <w:rFonts w:hint="eastAsia" w:ascii="宋体" w:hAnsi="宋体" w:cs="宋体" w:eastAsiaTheme="minorEastAsia"/>
          <w:b/>
          <w:color w:val="auto"/>
          <w:sz w:val="28"/>
          <w:szCs w:val="28"/>
          <w:lang w:eastAsia="zh-CN"/>
        </w:rPr>
        <w:br w:type="page"/>
      </w:r>
      <w:r>
        <w:rPr>
          <w:rFonts w:hint="eastAsia" w:ascii="宋体" w:hAnsi="宋体" w:cs="宋体" w:eastAsiaTheme="minorEastAsia"/>
          <w:b/>
          <w:color w:val="auto"/>
          <w:sz w:val="28"/>
          <w:szCs w:val="28"/>
          <w:lang w:eastAsia="zh-CN"/>
        </w:rPr>
        <w:drawing>
          <wp:inline distT="0" distB="0" distL="114300" distR="114300">
            <wp:extent cx="5263515" cy="7439660"/>
            <wp:effectExtent l="0" t="0" r="13335" b="8890"/>
            <wp:docPr id="3" name="图片 3" descr="Scan_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an_0028"/>
                    <pic:cNvPicPr>
                      <a:picLocks noChangeAspect="1"/>
                    </pic:cNvPicPr>
                  </pic:nvPicPr>
                  <pic:blipFill>
                    <a:blip r:embed="rId7"/>
                    <a:stretch>
                      <a:fillRect/>
                    </a:stretch>
                  </pic:blipFill>
                  <pic:spPr>
                    <a:xfrm>
                      <a:off x="0" y="0"/>
                      <a:ext cx="5263515" cy="7439660"/>
                    </a:xfrm>
                    <a:prstGeom prst="rect">
                      <a:avLst/>
                    </a:prstGeom>
                  </pic:spPr>
                </pic:pic>
              </a:graphicData>
            </a:graphic>
          </wp:inline>
        </w:drawing>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rPr>
        <w:br w:type="page"/>
      </w:r>
      <w:bookmarkStart w:id="4" w:name="_Toc123786890"/>
      <w:bookmarkStart w:id="5" w:name="_Toc50864444"/>
      <w:bookmarkStart w:id="6" w:name="_Toc35342046"/>
      <w:bookmarkStart w:id="7" w:name="_Toc91392962"/>
    </w:p>
    <w:bookmarkEnd w:id="4"/>
    <w:bookmarkEnd w:id="5"/>
    <w:bookmarkEnd w:id="6"/>
    <w:bookmarkEnd w:id="7"/>
    <w:p>
      <w:pPr>
        <w:snapToGrid w:val="0"/>
        <w:spacing w:line="360" w:lineRule="auto"/>
        <w:jc w:val="left"/>
        <w:outlineLvl w:val="3"/>
        <w:rPr>
          <w:rFonts w:ascii="宋体" w:hAnsi="宋体" w:cs="宋体"/>
          <w:b/>
          <w:color w:val="auto"/>
          <w:sz w:val="44"/>
          <w:szCs w:val="44"/>
          <w:u w:val="single"/>
        </w:rPr>
      </w:pPr>
      <w:r>
        <w:rPr>
          <w:rFonts w:hint="eastAsia" w:ascii="宋体" w:hAnsi="宋体" w:cs="宋体"/>
          <w:b/>
          <w:color w:val="auto"/>
          <w:sz w:val="30"/>
        </w:rPr>
        <w:t>第</w:t>
      </w:r>
      <w:r>
        <w:rPr>
          <w:rFonts w:hint="eastAsia" w:ascii="宋体" w:hAnsi="宋体" w:cs="宋体"/>
          <w:b/>
          <w:color w:val="auto"/>
          <w:sz w:val="30"/>
          <w:lang w:eastAsia="zh-CN"/>
        </w:rPr>
        <w:t>六</w:t>
      </w:r>
      <w:r>
        <w:rPr>
          <w:rFonts w:hint="eastAsia" w:ascii="宋体" w:hAnsi="宋体" w:cs="宋体"/>
          <w:b/>
          <w:color w:val="auto"/>
          <w:sz w:val="30"/>
        </w:rPr>
        <w:t>部分  投标文件格式</w:t>
      </w:r>
    </w:p>
    <w:p>
      <w:pPr>
        <w:widowControl/>
        <w:jc w:val="left"/>
        <w:rPr>
          <w:rFonts w:ascii="宋体" w:hAnsi="宋体" w:cs="宋体"/>
          <w:b/>
          <w:color w:val="auto"/>
          <w:sz w:val="44"/>
          <w:szCs w:val="44"/>
          <w:u w:val="single"/>
        </w:rPr>
      </w:pPr>
    </w:p>
    <w:p>
      <w:pPr>
        <w:spacing w:line="560" w:lineRule="exact"/>
        <w:jc w:val="center"/>
        <w:rPr>
          <w:b/>
          <w:color w:val="auto"/>
          <w:sz w:val="36"/>
          <w:szCs w:val="36"/>
        </w:rPr>
      </w:pPr>
      <w:r>
        <w:rPr>
          <w:rFonts w:hint="eastAsia" w:ascii="黑体" w:hAnsi="宋体" w:eastAsia="黑体"/>
          <w:b/>
          <w:color w:val="auto"/>
          <w:sz w:val="44"/>
          <w:szCs w:val="44"/>
          <w:lang w:val="en-US" w:eastAsia="zh-CN"/>
        </w:rPr>
        <w:t>坦桑尼亚分公司塔波拉市政道路升级项目和姆比亚道路升级项目挖掘机、平地机采购（第二次）</w:t>
      </w:r>
    </w:p>
    <w:p>
      <w:pPr>
        <w:jc w:val="center"/>
        <w:outlineLvl w:val="4"/>
        <w:rPr>
          <w:b/>
          <w:color w:val="auto"/>
          <w:sz w:val="72"/>
          <w:szCs w:val="72"/>
        </w:rPr>
      </w:pPr>
      <w:r>
        <w:rPr>
          <w:rFonts w:hint="eastAsia" w:cs="宋体"/>
          <w:b/>
          <w:color w:val="auto"/>
          <w:sz w:val="72"/>
          <w:szCs w:val="72"/>
        </w:rPr>
        <w:t>企业内部招标</w:t>
      </w:r>
    </w:p>
    <w:p>
      <w:pPr>
        <w:jc w:val="center"/>
        <w:outlineLvl w:val="4"/>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outlineLvl w:val="4"/>
        <w:rPr>
          <w:rFonts w:ascii="宋体" w:hAnsi="宋体" w:cs="宋体"/>
          <w:b/>
          <w:color w:val="auto"/>
          <w:sz w:val="28"/>
          <w:szCs w:val="28"/>
        </w:rPr>
      </w:pPr>
      <w:r>
        <w:rPr>
          <w:rFonts w:hint="eastAsia" w:ascii="宋体" w:hAnsi="宋体"/>
          <w:color w:val="auto"/>
          <w:sz w:val="28"/>
          <w:szCs w:val="28"/>
        </w:rPr>
        <w:br w:type="page"/>
      </w:r>
      <w:r>
        <w:rPr>
          <w:rFonts w:hint="eastAsia" w:ascii="宋体" w:hAnsi="宋体" w:cs="宋体"/>
          <w:b/>
          <w:color w:val="auto"/>
          <w:sz w:val="28"/>
          <w:szCs w:val="28"/>
        </w:rPr>
        <w:t>目录</w:t>
      </w:r>
    </w:p>
    <w:p>
      <w:pPr>
        <w:spacing w:line="560" w:lineRule="exact"/>
        <w:rPr>
          <w:rFonts w:ascii="宋体" w:hAnsi="宋体" w:cs="宋体"/>
          <w:color w:val="auto"/>
          <w:sz w:val="28"/>
          <w:szCs w:val="28"/>
        </w:rPr>
      </w:pP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一、投标函（附企业营业执照、基本账户开户许可证、）（可根据实际所需资料作调整）</w:t>
      </w: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二、法定代表人资格证明书</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三、投标报价表</w:t>
      </w:r>
    </w:p>
    <w:p>
      <w:pPr>
        <w:widowControl/>
        <w:spacing w:line="560" w:lineRule="exact"/>
        <w:jc w:val="left"/>
        <w:rPr>
          <w:rFonts w:ascii="宋体" w:hAnsi="宋体" w:cs="宋体"/>
          <w:color w:val="auto"/>
          <w:sz w:val="28"/>
          <w:szCs w:val="28"/>
        </w:rPr>
      </w:pPr>
    </w:p>
    <w:p>
      <w:pPr>
        <w:spacing w:line="560" w:lineRule="exact"/>
        <w:rPr>
          <w:rFonts w:ascii="宋体" w:hAnsi="宋体" w:cs="宋体"/>
          <w:color w:val="auto"/>
          <w:sz w:val="28"/>
          <w:szCs w:val="28"/>
        </w:rPr>
      </w:pPr>
    </w:p>
    <w:p>
      <w:pPr>
        <w:widowControl/>
        <w:spacing w:line="560" w:lineRule="exact"/>
        <w:jc w:val="left"/>
        <w:rPr>
          <w:rFonts w:ascii="宋体" w:hAnsi="宋体" w:cs="宋体"/>
          <w:color w:val="auto"/>
          <w:sz w:val="28"/>
          <w:szCs w:val="28"/>
        </w:rPr>
      </w:pPr>
      <w:r>
        <w:rPr>
          <w:rFonts w:hint="eastAsia" w:ascii="宋体" w:hAnsi="宋体"/>
          <w:color w:val="auto"/>
          <w:sz w:val="28"/>
          <w:szCs w:val="28"/>
        </w:rPr>
        <w:br w:type="page"/>
      </w:r>
    </w:p>
    <w:p>
      <w:pPr>
        <w:jc w:val="center"/>
        <w:rPr>
          <w:rFonts w:ascii="方正小标宋简体" w:hAnsi="方正小标宋简体" w:eastAsia="方正小标宋简体" w:cs="方正小标宋简体"/>
          <w:color w:val="auto"/>
          <w:sz w:val="36"/>
          <w:szCs w:val="36"/>
        </w:rPr>
      </w:pPr>
      <w:bookmarkStart w:id="8" w:name="_Toc123786883"/>
      <w:r>
        <w:rPr>
          <w:rFonts w:hint="eastAsia" w:ascii="方正小标宋简体" w:hAnsi="方正小标宋简体" w:eastAsia="方正小标宋简体" w:cs="方正小标宋简体"/>
          <w:color w:val="auto"/>
          <w:sz w:val="36"/>
          <w:szCs w:val="36"/>
        </w:rPr>
        <w:t>投标函</w:t>
      </w:r>
    </w:p>
    <w:p>
      <w:pPr>
        <w:spacing w:line="48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重庆对外建设(集团)有限公司 </w:t>
      </w:r>
      <w:r>
        <w:rPr>
          <w:rFonts w:hint="eastAsia" w:ascii="宋体" w:hAnsi="宋体"/>
          <w:color w:val="auto"/>
          <w:sz w:val="28"/>
          <w:szCs w:val="28"/>
        </w:rPr>
        <w:t>（招标单位）：</w:t>
      </w:r>
    </w:p>
    <w:p>
      <w:pPr>
        <w:spacing w:line="480" w:lineRule="exact"/>
        <w:rPr>
          <w:rFonts w:ascii="宋体" w:hAnsi="宋体" w:cs="宋体"/>
          <w:color w:val="auto"/>
          <w:sz w:val="28"/>
          <w:szCs w:val="28"/>
        </w:rPr>
      </w:pPr>
      <w:r>
        <w:rPr>
          <w:rFonts w:hint="eastAsia" w:ascii="宋体" w:hAnsi="宋体" w:cs="宋体"/>
          <w:color w:val="auto"/>
          <w:sz w:val="28"/>
          <w:szCs w:val="28"/>
        </w:rPr>
        <w:t>我方已仔细研究了</w:t>
      </w:r>
      <w:r>
        <w:rPr>
          <w:rFonts w:hint="eastAsia" w:ascii="宋体" w:hAnsi="宋体" w:cs="宋体"/>
          <w:color w:val="auto"/>
          <w:sz w:val="28"/>
          <w:szCs w:val="28"/>
          <w:u w:val="single"/>
          <w:lang w:val="en-US" w:eastAsia="zh-CN"/>
        </w:rPr>
        <w:t>坦桑尼亚分公司塔波拉市政道路升级项目和姆比亚道路升级项目挖掘机、平地机采购（第二次）</w:t>
      </w:r>
      <w:r>
        <w:rPr>
          <w:rFonts w:hint="eastAsia" w:ascii="宋体" w:hAnsi="宋体" w:cs="宋体"/>
          <w:color w:val="auto"/>
          <w:sz w:val="28"/>
          <w:szCs w:val="28"/>
        </w:rPr>
        <w:t>招标文件的全部内容，愿意以</w:t>
      </w:r>
      <w:r>
        <w:rPr>
          <w:rFonts w:hint="eastAsia" w:ascii="宋体" w:hAnsi="宋体" w:cs="宋体"/>
          <w:color w:val="auto"/>
          <w:sz w:val="28"/>
          <w:szCs w:val="28"/>
          <w:lang w:eastAsia="zh-CN"/>
        </w:rPr>
        <w:t>美元</w:t>
      </w:r>
      <w:r>
        <w:rPr>
          <w:rFonts w:hint="eastAsia" w:ascii="宋体" w:hAnsi="宋体" w:cs="宋体"/>
          <w:color w:val="auto"/>
          <w:sz w:val="28"/>
          <w:szCs w:val="28"/>
        </w:rPr>
        <w:t>（大写）</w:t>
      </w:r>
      <w:r>
        <w:rPr>
          <w:rFonts w:hint="eastAsia" w:ascii="宋体" w:hAnsi="宋体" w:cs="宋体"/>
          <w:color w:val="auto"/>
          <w:sz w:val="28"/>
          <w:szCs w:val="28"/>
          <w:u w:val="single"/>
        </w:rPr>
        <w:tab/>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元</w:t>
      </w:r>
      <w:r>
        <w:rPr>
          <w:rFonts w:hint="eastAsia" w:ascii="宋体" w:hAnsi="宋体" w:cs="宋体"/>
          <w:color w:val="auto"/>
          <w:sz w:val="28"/>
          <w:szCs w:val="28"/>
        </w:rPr>
        <w:t>（</w:t>
      </w:r>
      <w:r>
        <w:rPr>
          <w:rFonts w:hint="eastAsia" w:ascii="宋体" w:hAnsi="宋体" w:cs="宋体"/>
          <w:color w:val="auto"/>
          <w:sz w:val="28"/>
          <w:szCs w:val="28"/>
          <w:lang w:val="en-US"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rPr>
        <w:t>）的投标总报价参与投标，此报价包含招标范围内的所有工作内容及其相关费用。</w:t>
      </w:r>
    </w:p>
    <w:p>
      <w:pPr>
        <w:spacing w:line="480" w:lineRule="exact"/>
        <w:jc w:val="left"/>
        <w:rPr>
          <w:rFonts w:ascii="宋体" w:hAnsi="宋体"/>
          <w:color w:val="auto"/>
          <w:sz w:val="28"/>
          <w:szCs w:val="28"/>
        </w:rPr>
      </w:pPr>
      <w:r>
        <w:rPr>
          <w:rFonts w:hint="eastAsia" w:ascii="宋体" w:hAnsi="宋体"/>
          <w:color w:val="auto"/>
          <w:sz w:val="28"/>
          <w:szCs w:val="28"/>
        </w:rPr>
        <w:t>我方同意以下内容：</w:t>
      </w:r>
    </w:p>
    <w:p>
      <w:pPr>
        <w:spacing w:line="480" w:lineRule="exact"/>
        <w:rPr>
          <w:rFonts w:ascii="宋体" w:hAnsi="宋体"/>
          <w:color w:val="auto"/>
          <w:sz w:val="28"/>
          <w:szCs w:val="28"/>
        </w:rPr>
      </w:pPr>
      <w:r>
        <w:rPr>
          <w:rFonts w:hint="eastAsia" w:ascii="宋体" w:hAnsi="宋体"/>
          <w:color w:val="auto"/>
          <w:sz w:val="28"/>
          <w:szCs w:val="28"/>
        </w:rPr>
        <w:t>1.本次投标所报内容完全按照招标文件要求填报，所有内容都是真实、准确的。</w:t>
      </w:r>
    </w:p>
    <w:p>
      <w:pPr>
        <w:spacing w:line="480" w:lineRule="exact"/>
        <w:rPr>
          <w:rFonts w:ascii="宋体" w:hAnsi="宋体"/>
          <w:color w:val="auto"/>
          <w:sz w:val="28"/>
          <w:szCs w:val="28"/>
        </w:rPr>
      </w:pPr>
      <w:r>
        <w:rPr>
          <w:rFonts w:hint="eastAsia" w:ascii="宋体" w:hAnsi="宋体"/>
          <w:color w:val="auto"/>
          <w:sz w:val="28"/>
          <w:szCs w:val="28"/>
        </w:rPr>
        <w:t>2.投标人将按招标文件的规定履行全部合同责任和义务。</w:t>
      </w:r>
    </w:p>
    <w:p>
      <w:pPr>
        <w:spacing w:line="480" w:lineRule="exact"/>
        <w:rPr>
          <w:rFonts w:ascii="宋体" w:hAnsi="宋体"/>
          <w:color w:val="auto"/>
          <w:sz w:val="28"/>
          <w:szCs w:val="28"/>
        </w:rPr>
      </w:pPr>
      <w:r>
        <w:rPr>
          <w:rFonts w:hint="eastAsia" w:ascii="宋体" w:hAnsi="宋体"/>
          <w:color w:val="auto"/>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color w:val="auto"/>
          <w:sz w:val="28"/>
          <w:szCs w:val="28"/>
        </w:rPr>
      </w:pPr>
      <w:r>
        <w:rPr>
          <w:rFonts w:hint="eastAsia" w:ascii="宋体" w:hAnsi="宋体"/>
          <w:color w:val="auto"/>
          <w:sz w:val="28"/>
          <w:szCs w:val="28"/>
        </w:rPr>
        <w:t>4.若有违反招标文件相关规定，投标人完全承担由己方责任造成的一切后果。</w:t>
      </w:r>
    </w:p>
    <w:p>
      <w:pPr>
        <w:spacing w:line="480" w:lineRule="exact"/>
        <w:rPr>
          <w:rFonts w:ascii="宋体" w:hAnsi="宋体"/>
          <w:color w:val="auto"/>
          <w:sz w:val="28"/>
          <w:szCs w:val="28"/>
        </w:rPr>
      </w:pPr>
      <w:r>
        <w:rPr>
          <w:rFonts w:hint="eastAsia" w:ascii="宋体" w:hAnsi="宋体"/>
          <w:color w:val="auto"/>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color w:val="auto"/>
          <w:sz w:val="28"/>
          <w:szCs w:val="28"/>
        </w:rPr>
      </w:pPr>
      <w:r>
        <w:rPr>
          <w:rFonts w:hint="eastAsia" w:ascii="宋体" w:hAnsi="宋体"/>
          <w:color w:val="auto"/>
          <w:sz w:val="28"/>
          <w:szCs w:val="28"/>
        </w:rPr>
        <w:t>6.投标人接受招标文件中提出的其他相关要求。</w:t>
      </w:r>
    </w:p>
    <w:p>
      <w:pPr>
        <w:spacing w:line="480" w:lineRule="exact"/>
        <w:rPr>
          <w:rFonts w:ascii="宋体" w:hAnsi="宋体"/>
          <w:color w:val="auto"/>
          <w:sz w:val="28"/>
          <w:szCs w:val="28"/>
        </w:rPr>
      </w:pPr>
    </w:p>
    <w:p>
      <w:pPr>
        <w:spacing w:line="480" w:lineRule="exact"/>
        <w:rPr>
          <w:rFonts w:ascii="宋体" w:hAnsi="宋体"/>
          <w:color w:val="auto"/>
          <w:sz w:val="28"/>
          <w:szCs w:val="28"/>
        </w:rPr>
      </w:pPr>
      <w:r>
        <w:rPr>
          <w:rFonts w:hint="eastAsia" w:ascii="宋体" w:hAnsi="宋体"/>
          <w:color w:val="auto"/>
          <w:sz w:val="28"/>
          <w:szCs w:val="28"/>
        </w:rPr>
        <w:t>投标人名称：（盖公章）</w:t>
      </w:r>
    </w:p>
    <w:p>
      <w:pPr>
        <w:spacing w:line="480" w:lineRule="exact"/>
        <w:rPr>
          <w:rFonts w:ascii="宋体" w:hAnsi="宋体"/>
          <w:color w:val="auto"/>
          <w:sz w:val="28"/>
          <w:szCs w:val="28"/>
        </w:rPr>
      </w:pPr>
      <w:r>
        <w:rPr>
          <w:rFonts w:hint="eastAsia" w:ascii="宋体" w:hAnsi="宋体"/>
          <w:color w:val="auto"/>
          <w:sz w:val="28"/>
          <w:szCs w:val="28"/>
        </w:rPr>
        <w:t xml:space="preserve">法定代表人：（签字） </w:t>
      </w:r>
    </w:p>
    <w:p>
      <w:pPr>
        <w:spacing w:line="480" w:lineRule="exact"/>
        <w:rPr>
          <w:rFonts w:ascii="宋体" w:hAnsi="宋体"/>
          <w:color w:val="auto"/>
          <w:sz w:val="28"/>
          <w:szCs w:val="28"/>
        </w:rPr>
      </w:pPr>
      <w:r>
        <w:rPr>
          <w:rFonts w:hint="eastAsia" w:ascii="宋体" w:hAnsi="宋体"/>
          <w:color w:val="auto"/>
          <w:sz w:val="28"/>
          <w:szCs w:val="28"/>
        </w:rPr>
        <w:t xml:space="preserve">开 户 行： </w:t>
      </w:r>
    </w:p>
    <w:p>
      <w:pPr>
        <w:spacing w:line="480" w:lineRule="exact"/>
        <w:rPr>
          <w:rFonts w:ascii="宋体" w:hAnsi="宋体"/>
          <w:color w:val="auto"/>
          <w:sz w:val="28"/>
          <w:szCs w:val="28"/>
        </w:rPr>
      </w:pPr>
      <w:r>
        <w:rPr>
          <w:rFonts w:hint="eastAsia" w:ascii="宋体" w:hAnsi="宋体"/>
          <w:color w:val="auto"/>
          <w:sz w:val="28"/>
          <w:szCs w:val="28"/>
        </w:rPr>
        <w:t xml:space="preserve">户    名： </w:t>
      </w:r>
    </w:p>
    <w:p>
      <w:pPr>
        <w:spacing w:line="480" w:lineRule="exact"/>
        <w:rPr>
          <w:rFonts w:ascii="宋体" w:hAnsi="宋体"/>
          <w:color w:val="auto"/>
          <w:sz w:val="28"/>
          <w:szCs w:val="28"/>
        </w:rPr>
      </w:pPr>
      <w:r>
        <w:rPr>
          <w:rFonts w:hint="eastAsia" w:ascii="宋体" w:hAnsi="宋体"/>
          <w:color w:val="auto"/>
          <w:sz w:val="28"/>
          <w:szCs w:val="28"/>
        </w:rPr>
        <w:t xml:space="preserve">账   号： </w:t>
      </w:r>
    </w:p>
    <w:p>
      <w:pPr>
        <w:spacing w:line="480" w:lineRule="exact"/>
        <w:rPr>
          <w:rFonts w:ascii="宋体" w:hAnsi="宋体"/>
          <w:color w:val="auto"/>
          <w:sz w:val="28"/>
          <w:szCs w:val="28"/>
        </w:rPr>
      </w:pPr>
      <w:r>
        <w:rPr>
          <w:rFonts w:hint="eastAsia" w:ascii="宋体" w:hAnsi="宋体"/>
          <w:color w:val="auto"/>
          <w:sz w:val="28"/>
          <w:szCs w:val="28"/>
        </w:rPr>
        <w:t>投标人地址：</w:t>
      </w:r>
    </w:p>
    <w:p>
      <w:pPr>
        <w:spacing w:line="480" w:lineRule="exact"/>
        <w:rPr>
          <w:rFonts w:ascii="宋体" w:hAnsi="宋体"/>
          <w:color w:val="auto"/>
          <w:sz w:val="28"/>
          <w:szCs w:val="28"/>
        </w:rPr>
      </w:pPr>
      <w:r>
        <w:rPr>
          <w:rFonts w:hint="eastAsia" w:ascii="宋体" w:hAnsi="宋体"/>
          <w:color w:val="auto"/>
          <w:sz w:val="28"/>
          <w:szCs w:val="28"/>
        </w:rPr>
        <w:t>投标人电话：</w:t>
      </w:r>
    </w:p>
    <w:p>
      <w:pPr>
        <w:spacing w:line="480" w:lineRule="exact"/>
        <w:rPr>
          <w:rFonts w:ascii="宋体" w:hAnsi="宋体"/>
          <w:color w:val="auto"/>
          <w:sz w:val="28"/>
          <w:szCs w:val="28"/>
        </w:rPr>
      </w:pPr>
      <w:r>
        <w:rPr>
          <w:rFonts w:hint="eastAsia" w:ascii="宋体" w:hAnsi="宋体"/>
          <w:color w:val="auto"/>
          <w:sz w:val="28"/>
          <w:szCs w:val="28"/>
        </w:rPr>
        <w:t>投标人传真：</w:t>
      </w:r>
    </w:p>
    <w:p>
      <w:pPr>
        <w:jc w:val="center"/>
        <w:rPr>
          <w:rFonts w:hint="eastAsia" w:ascii="宋体" w:hAnsi="宋体" w:cs="宋体"/>
          <w:color w:val="auto"/>
          <w:sz w:val="28"/>
          <w:szCs w:val="28"/>
          <w:highlight w:val="none"/>
        </w:rPr>
      </w:pPr>
      <w:r>
        <w:rPr>
          <w:rFonts w:hint="eastAsia" w:ascii="宋体" w:hAnsi="宋体"/>
          <w:color w:val="auto"/>
          <w:sz w:val="28"/>
          <w:szCs w:val="28"/>
        </w:rPr>
        <w:t>日期：</w:t>
      </w:r>
      <w:r>
        <w:rPr>
          <w:rFonts w:hint="eastAsia" w:ascii="宋体" w:hAnsi="宋体"/>
          <w:color w:val="auto"/>
          <w:sz w:val="28"/>
          <w:szCs w:val="28"/>
          <w:lang w:val="en-US" w:eastAsia="zh-CN"/>
        </w:rPr>
        <w:t>2024</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auto"/>
          <w:sz w:val="28"/>
          <w:szCs w:val="28"/>
          <w:lang w:val="en-US" w:eastAsia="zh-CN"/>
        </w:rPr>
        <w:t xml:space="preserve"> </w:t>
      </w:r>
      <w:r>
        <w:rPr>
          <w:rFonts w:hint="eastAsia" w:ascii="宋体" w:hAnsi="宋体"/>
          <w:color w:val="auto"/>
          <w:sz w:val="28"/>
          <w:szCs w:val="28"/>
        </w:rPr>
        <w:t>日</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企业营业执照复印件（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0"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olor w:val="auto"/>
          <w:sz w:val="28"/>
          <w:szCs w:val="28"/>
          <w:highlight w:val="none"/>
        </w:rPr>
        <w:br w:type="page"/>
      </w: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基本账户开户许可证复印件（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color w:val="auto"/>
        </w:rPr>
      </w:pPr>
      <w:r>
        <w:rPr>
          <w:color w:val="auto"/>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件3</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制造商正式授权书</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1" w:hRule="atLeast"/>
        </w:trPr>
        <w:tc>
          <w:tcPr>
            <w:tcW w:w="854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件4</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货物品牌及详细参数</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件5</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售后维保服务证明</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件6</w:t>
      </w:r>
      <w:r>
        <w:rPr>
          <w:rFonts w:hint="eastAsia" w:ascii="宋体" w:hAnsi="宋体" w:cs="宋体"/>
          <w:color w:val="auto"/>
          <w:sz w:val="28"/>
          <w:szCs w:val="28"/>
          <w:highlight w:val="none"/>
        </w:rPr>
        <w:t>：</w:t>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6"/>
          <w:szCs w:val="36"/>
        </w:rPr>
        <w:t>法定代表人资格证明书</w:t>
      </w:r>
    </w:p>
    <w:p>
      <w:pPr>
        <w:rPr>
          <w:rFonts w:ascii="宋体" w:hAnsi="宋体"/>
          <w:color w:val="auto"/>
          <w:kern w:val="0"/>
          <w:sz w:val="28"/>
          <w:szCs w:val="28"/>
        </w:rPr>
      </w:pPr>
    </w:p>
    <w:p>
      <w:pPr>
        <w:rPr>
          <w:rFonts w:ascii="宋体" w:hAnsi="宋体"/>
          <w:color w:val="auto"/>
          <w:kern w:val="0"/>
          <w:sz w:val="28"/>
          <w:szCs w:val="28"/>
          <w:u w:val="single"/>
        </w:rPr>
      </w:pPr>
      <w:r>
        <w:rPr>
          <w:rFonts w:hint="eastAsia" w:ascii="宋体" w:hAnsi="宋体"/>
          <w:color w:val="auto"/>
          <w:kern w:val="0"/>
          <w:sz w:val="28"/>
          <w:szCs w:val="28"/>
        </w:rPr>
        <w:t>单位名称：</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地址：</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姓名：</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性别：</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年龄：</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职务：</w:t>
      </w:r>
      <w:r>
        <w:rPr>
          <w:rFonts w:hint="eastAsia" w:ascii="宋体" w:hAnsi="宋体"/>
          <w:color w:val="auto"/>
          <w:kern w:val="0"/>
          <w:sz w:val="28"/>
          <w:szCs w:val="28"/>
          <w:u w:val="single"/>
        </w:rPr>
        <w:t xml:space="preserve">        </w:t>
      </w:r>
    </w:p>
    <w:p>
      <w:pPr>
        <w:rPr>
          <w:rFonts w:ascii="宋体" w:hAnsi="宋体"/>
          <w:color w:val="auto"/>
          <w:kern w:val="0"/>
          <w:sz w:val="28"/>
          <w:szCs w:val="28"/>
        </w:rPr>
      </w:pPr>
      <w:r>
        <w:rPr>
          <w:rFonts w:hint="eastAsia" w:ascii="宋体" w:hAnsi="宋体"/>
          <w:color w:val="auto"/>
          <w:kern w:val="0"/>
          <w:sz w:val="28"/>
          <w:szCs w:val="28"/>
        </w:rPr>
        <w:t>身份证号码：</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，系 </w:t>
      </w:r>
      <w:r>
        <w:rPr>
          <w:rFonts w:hint="eastAsia" w:ascii="宋体" w:hAnsi="宋体"/>
          <w:color w:val="auto"/>
          <w:kern w:val="0"/>
          <w:sz w:val="28"/>
          <w:szCs w:val="28"/>
          <w:u w:val="single"/>
        </w:rPr>
        <w:t xml:space="preserve">                         （投标人单位名称）</w:t>
      </w:r>
      <w:r>
        <w:rPr>
          <w:rFonts w:hint="eastAsia" w:ascii="宋体" w:hAnsi="宋体"/>
          <w:color w:val="auto"/>
          <w:kern w:val="0"/>
          <w:sz w:val="28"/>
          <w:szCs w:val="28"/>
        </w:rPr>
        <w:t>的法定代表人，参加</w:t>
      </w:r>
      <w:r>
        <w:rPr>
          <w:rFonts w:hint="eastAsia" w:ascii="宋体" w:hAnsi="宋体" w:cs="宋体"/>
          <w:color w:val="auto"/>
          <w:sz w:val="28"/>
          <w:szCs w:val="28"/>
          <w:u w:val="single"/>
          <w:lang w:val="en-US" w:eastAsia="zh-CN"/>
        </w:rPr>
        <w:t>坦桑尼亚分公司塔波拉市政道路升级项目和姆比亚道路升级项目挖掘机、平地机采购（第二次）</w:t>
      </w:r>
      <w:r>
        <w:rPr>
          <w:rFonts w:hint="eastAsia" w:ascii="宋体" w:hAnsi="宋体"/>
          <w:color w:val="auto"/>
          <w:kern w:val="0"/>
          <w:sz w:val="28"/>
          <w:szCs w:val="28"/>
        </w:rPr>
        <w:t>招标（</w:t>
      </w:r>
      <w:r>
        <w:rPr>
          <w:rFonts w:hint="eastAsia" w:ascii="宋体" w:hAnsi="宋体"/>
          <w:color w:val="auto"/>
          <w:sz w:val="28"/>
          <w:szCs w:val="28"/>
        </w:rPr>
        <w:t>招标编号：</w:t>
      </w:r>
      <w:r>
        <w:rPr>
          <w:rFonts w:hint="eastAsia" w:ascii="宋体" w:hAnsi="宋体"/>
          <w:color w:val="auto"/>
          <w:sz w:val="28"/>
          <w:szCs w:val="28"/>
          <w:lang w:val="en-US" w:eastAsia="zh-CN"/>
        </w:rPr>
        <w:t xml:space="preserve">      </w:t>
      </w:r>
      <w:r>
        <w:rPr>
          <w:rFonts w:hint="eastAsia" w:ascii="宋体" w:hAnsi="宋体"/>
          <w:color w:val="auto"/>
          <w:kern w:val="0"/>
          <w:sz w:val="28"/>
          <w:szCs w:val="28"/>
        </w:rPr>
        <w:t>）</w:t>
      </w:r>
      <w:r>
        <w:rPr>
          <w:rFonts w:hint="eastAsia" w:ascii="宋体" w:hAnsi="宋体"/>
          <w:color w:val="auto"/>
          <w:sz w:val="28"/>
          <w:szCs w:val="28"/>
        </w:rPr>
        <w:t>的投标活动</w:t>
      </w:r>
      <w:r>
        <w:rPr>
          <w:rFonts w:hint="eastAsia" w:ascii="宋体" w:hAnsi="宋体"/>
          <w:color w:val="auto"/>
          <w:kern w:val="0"/>
          <w:sz w:val="28"/>
          <w:szCs w:val="28"/>
        </w:rPr>
        <w:t>，签署投标文件、进行合同谈判、签署合同和处理与之有关的一切事务。</w:t>
      </w:r>
    </w:p>
    <w:p>
      <w:pPr>
        <w:rPr>
          <w:rFonts w:ascii="宋体" w:hAnsi="宋体"/>
          <w:color w:val="auto"/>
          <w:kern w:val="0"/>
          <w:sz w:val="28"/>
          <w:szCs w:val="28"/>
        </w:rPr>
      </w:pPr>
      <w:r>
        <w:rPr>
          <w:rFonts w:hint="eastAsia" w:ascii="宋体" w:hAnsi="宋体"/>
          <w:color w:val="auto"/>
          <w:kern w:val="0"/>
          <w:sz w:val="28"/>
          <w:szCs w:val="28"/>
        </w:rPr>
        <w:t>特此证明。</w:t>
      </w:r>
    </w:p>
    <w:p>
      <w:pPr>
        <w:rPr>
          <w:rFonts w:ascii="宋体" w:hAnsi="宋体"/>
          <w:color w:val="auto"/>
          <w:kern w:val="0"/>
          <w:sz w:val="28"/>
          <w:szCs w:val="28"/>
        </w:rPr>
      </w:pPr>
      <w:r>
        <w:rPr>
          <w:rFonts w:hint="eastAsia" w:ascii="宋体" w:hAnsi="宋体"/>
          <w:color w:val="auto"/>
          <w:sz w:val="28"/>
          <w:szCs w:val="28"/>
        </w:rPr>
        <w:t>附：法定代表人的身份证复印件</w:t>
      </w:r>
    </w:p>
    <w:p>
      <w:pPr>
        <w:rPr>
          <w:rFonts w:ascii="宋体" w:hAnsi="宋体"/>
          <w:color w:val="auto"/>
          <w:kern w:val="0"/>
          <w:sz w:val="28"/>
          <w:szCs w:val="28"/>
        </w:rPr>
      </w:pPr>
      <w:r>
        <w:rPr>
          <w:rFonts w:ascii="宋体" w:hAnsi="宋体"/>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r>
        <w:rPr>
          <w:rFonts w:hint="eastAsia" w:ascii="宋体" w:hAnsi="宋体"/>
          <w:color w:val="auto"/>
          <w:kern w:val="0"/>
          <w:sz w:val="28"/>
          <w:szCs w:val="28"/>
        </w:rPr>
        <w:t>投标人：</w:t>
      </w:r>
      <w:r>
        <w:rPr>
          <w:rFonts w:hint="eastAsia" w:ascii="宋体" w:hAnsi="宋体"/>
          <w:color w:val="auto"/>
          <w:kern w:val="0"/>
          <w:sz w:val="28"/>
          <w:szCs w:val="28"/>
          <w:u w:val="single"/>
        </w:rPr>
        <w:t xml:space="preserve">                              </w:t>
      </w:r>
      <w:r>
        <w:rPr>
          <w:rFonts w:hint="eastAsia" w:ascii="宋体" w:hAnsi="宋体"/>
          <w:color w:val="auto"/>
          <w:kern w:val="0"/>
          <w:sz w:val="28"/>
          <w:szCs w:val="28"/>
        </w:rPr>
        <w:t>（盖公章）</w:t>
      </w:r>
    </w:p>
    <w:p>
      <w:pPr>
        <w:rPr>
          <w:rFonts w:ascii="宋体" w:hAnsi="宋体"/>
          <w:color w:val="auto"/>
          <w:kern w:val="0"/>
          <w:sz w:val="28"/>
          <w:szCs w:val="28"/>
        </w:rPr>
      </w:pPr>
    </w:p>
    <w:p>
      <w:pPr>
        <w:rPr>
          <w:rFonts w:hint="eastAsia" w:ascii="宋体" w:hAnsi="宋体"/>
          <w:color w:val="auto"/>
          <w:kern w:val="0"/>
          <w:sz w:val="28"/>
          <w:szCs w:val="28"/>
        </w:rPr>
      </w:pPr>
      <w:r>
        <w:rPr>
          <w:rFonts w:hint="eastAsia" w:ascii="宋体" w:hAnsi="宋体"/>
          <w:color w:val="auto"/>
          <w:kern w:val="0"/>
          <w:sz w:val="28"/>
          <w:szCs w:val="28"/>
        </w:rPr>
        <w:t>日期：</w:t>
      </w:r>
      <w:r>
        <w:rPr>
          <w:rFonts w:hint="eastAsia" w:ascii="宋体" w:hAnsi="宋体"/>
          <w:color w:val="auto"/>
          <w:kern w:val="0"/>
          <w:sz w:val="28"/>
          <w:szCs w:val="28"/>
          <w:u w:val="single"/>
        </w:rPr>
        <w:t xml:space="preserve">        </w:t>
      </w:r>
      <w:r>
        <w:rPr>
          <w:rFonts w:hint="eastAsia" w:ascii="宋体" w:hAnsi="宋体"/>
          <w:color w:val="auto"/>
          <w:kern w:val="0"/>
          <w:sz w:val="28"/>
          <w:szCs w:val="28"/>
        </w:rPr>
        <w:t>年</w:t>
      </w:r>
      <w:r>
        <w:rPr>
          <w:rFonts w:hint="eastAsia" w:ascii="宋体" w:hAnsi="宋体"/>
          <w:color w:val="auto"/>
          <w:kern w:val="0"/>
          <w:sz w:val="28"/>
          <w:szCs w:val="28"/>
          <w:u w:val="single"/>
        </w:rPr>
        <w:t xml:space="preserve">     </w:t>
      </w:r>
      <w:r>
        <w:rPr>
          <w:rFonts w:hint="eastAsia" w:ascii="宋体" w:hAnsi="宋体"/>
          <w:color w:val="auto"/>
          <w:kern w:val="0"/>
          <w:sz w:val="28"/>
          <w:szCs w:val="28"/>
        </w:rPr>
        <w:t>月</w:t>
      </w:r>
      <w:r>
        <w:rPr>
          <w:rFonts w:hint="eastAsia" w:ascii="宋体" w:hAnsi="宋体"/>
          <w:color w:val="auto"/>
          <w:kern w:val="0"/>
          <w:sz w:val="28"/>
          <w:szCs w:val="28"/>
          <w:u w:val="single"/>
        </w:rPr>
        <w:t xml:space="preserve">     </w:t>
      </w:r>
      <w:r>
        <w:rPr>
          <w:rFonts w:hint="eastAsia" w:ascii="宋体" w:hAnsi="宋体"/>
          <w:color w:val="auto"/>
          <w:kern w:val="0"/>
          <w:sz w:val="28"/>
          <w:szCs w:val="28"/>
        </w:rPr>
        <w:t>日</w:t>
      </w: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件7：</w:t>
      </w:r>
    </w:p>
    <w:p>
      <w:pPr>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36"/>
          <w:szCs w:val="36"/>
        </w:rPr>
        <w:t>法定代表人</w:t>
      </w:r>
      <w:r>
        <w:rPr>
          <w:rFonts w:hint="eastAsia" w:ascii="方正小标宋简体" w:hAnsi="方正小标宋简体" w:eastAsia="方正小标宋简体" w:cs="方正小标宋简体"/>
          <w:color w:val="auto"/>
          <w:sz w:val="36"/>
          <w:szCs w:val="36"/>
          <w:lang w:val="en-US" w:eastAsia="zh-CN"/>
        </w:rPr>
        <w:t>授权委托书</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本授权书声明：我</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（姓名）系</w:t>
      </w:r>
      <w:r>
        <w:rPr>
          <w:rFonts w:hint="eastAsia" w:ascii="宋体" w:hAnsi="宋体"/>
          <w:color w:val="auto"/>
          <w:kern w:val="0"/>
          <w:sz w:val="28"/>
          <w:szCs w:val="24"/>
          <w:u w:val="single"/>
        </w:rPr>
        <w:t xml:space="preserve">                      </w:t>
      </w:r>
      <w:r>
        <w:rPr>
          <w:rFonts w:hint="eastAsia" w:ascii="宋体" w:hAnsi="宋体"/>
          <w:color w:val="auto"/>
          <w:kern w:val="0"/>
          <w:sz w:val="28"/>
          <w:szCs w:val="24"/>
        </w:rPr>
        <w:t>（投标人名称）的法定代表人，现授权</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（姓名）为我公司代理人，以本公司的名义参加</w:t>
      </w:r>
      <w:r>
        <w:rPr>
          <w:rFonts w:hint="eastAsia" w:ascii="宋体" w:hAnsi="宋体"/>
          <w:color w:val="auto"/>
          <w:kern w:val="0"/>
          <w:sz w:val="28"/>
          <w:szCs w:val="24"/>
          <w:u w:val="single"/>
        </w:rPr>
        <w:t xml:space="preserve">         </w:t>
      </w:r>
      <w:r>
        <w:rPr>
          <w:rFonts w:hint="eastAsia" w:ascii="宋体" w:hAnsi="宋体"/>
          <w:color w:val="auto"/>
          <w:kern w:val="0"/>
          <w:sz w:val="28"/>
          <w:szCs w:val="24"/>
        </w:rPr>
        <w:t>（招采单位）组织的</w:t>
      </w:r>
      <w:r>
        <w:rPr>
          <w:rFonts w:hint="eastAsia" w:ascii="宋体" w:hAnsi="宋体"/>
          <w:color w:val="auto"/>
          <w:sz w:val="28"/>
          <w:szCs w:val="24"/>
          <w:u w:val="single"/>
        </w:rPr>
        <w:t xml:space="preserve">                        </w:t>
      </w:r>
      <w:r>
        <w:rPr>
          <w:rFonts w:hint="eastAsia" w:ascii="宋体" w:hAnsi="宋体"/>
          <w:color w:val="auto"/>
          <w:sz w:val="28"/>
          <w:szCs w:val="24"/>
        </w:rPr>
        <w:t>项目招采（招采编号：</w:t>
      </w:r>
      <w:r>
        <w:rPr>
          <w:rFonts w:hint="eastAsia" w:ascii="宋体" w:hAnsi="宋体"/>
          <w:color w:val="auto"/>
          <w:sz w:val="28"/>
          <w:szCs w:val="24"/>
          <w:u w:val="single"/>
        </w:rPr>
        <w:t xml:space="preserve">       </w:t>
      </w:r>
      <w:r>
        <w:rPr>
          <w:rFonts w:hint="eastAsia" w:ascii="宋体" w:hAnsi="宋体"/>
          <w:color w:val="auto"/>
          <w:kern w:val="0"/>
          <w:sz w:val="28"/>
          <w:szCs w:val="24"/>
        </w:rPr>
        <w:t>）的投标活动。代理人在开标、评审、合同谈判过程中所签署的一切文件和处理与之有关的一切事务，我均予以承认。本授权书自签署之日起生效，特此声明。</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代理人无转移委托权。</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特此委托。</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委托代理人：</w:t>
      </w:r>
      <w:r>
        <w:rPr>
          <w:rFonts w:hint="eastAsia" w:ascii="宋体" w:hAnsi="宋体"/>
          <w:color w:val="auto"/>
          <w:kern w:val="0"/>
          <w:sz w:val="28"/>
          <w:szCs w:val="24"/>
          <w:u w:val="single"/>
        </w:rPr>
        <w:t xml:space="preserve">          </w:t>
      </w:r>
      <w:r>
        <w:rPr>
          <w:rFonts w:hint="eastAsia" w:ascii="宋体" w:hAnsi="宋体"/>
          <w:color w:val="auto"/>
          <w:kern w:val="0"/>
          <w:sz w:val="28"/>
          <w:szCs w:val="24"/>
        </w:rPr>
        <w:t>性别：</w:t>
      </w:r>
      <w:r>
        <w:rPr>
          <w:rFonts w:hint="eastAsia" w:ascii="宋体" w:hAnsi="宋体"/>
          <w:color w:val="auto"/>
          <w:kern w:val="0"/>
          <w:sz w:val="28"/>
          <w:szCs w:val="24"/>
          <w:u w:val="single"/>
        </w:rPr>
        <w:t xml:space="preserve">         </w:t>
      </w:r>
      <w:r>
        <w:rPr>
          <w:rFonts w:hint="eastAsia" w:ascii="宋体" w:hAnsi="宋体"/>
          <w:color w:val="auto"/>
          <w:kern w:val="0"/>
          <w:sz w:val="28"/>
          <w:szCs w:val="24"/>
        </w:rPr>
        <w:t>年龄：</w:t>
      </w:r>
      <w:r>
        <w:rPr>
          <w:rFonts w:hint="eastAsia" w:ascii="宋体" w:hAnsi="宋体"/>
          <w:color w:val="auto"/>
          <w:kern w:val="0"/>
          <w:sz w:val="28"/>
          <w:szCs w:val="24"/>
          <w:u w:val="single"/>
        </w:rPr>
        <w:t xml:space="preserve">           </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单位：</w:t>
      </w:r>
      <w:r>
        <w:rPr>
          <w:rFonts w:hint="eastAsia" w:ascii="宋体" w:hAnsi="宋体"/>
          <w:color w:val="auto"/>
          <w:kern w:val="0"/>
          <w:sz w:val="28"/>
          <w:szCs w:val="24"/>
          <w:u w:val="single"/>
        </w:rPr>
        <w:t xml:space="preserve">            </w:t>
      </w:r>
      <w:r>
        <w:rPr>
          <w:rFonts w:hint="eastAsia" w:ascii="宋体" w:hAnsi="宋体"/>
          <w:color w:val="auto"/>
          <w:kern w:val="0"/>
          <w:sz w:val="28"/>
          <w:szCs w:val="24"/>
        </w:rPr>
        <w:t>部门：</w:t>
      </w:r>
      <w:r>
        <w:rPr>
          <w:rFonts w:hint="eastAsia" w:ascii="宋体" w:hAnsi="宋体"/>
          <w:color w:val="auto"/>
          <w:kern w:val="0"/>
          <w:sz w:val="28"/>
          <w:szCs w:val="24"/>
          <w:u w:val="single"/>
        </w:rPr>
        <w:t xml:space="preserve">         </w:t>
      </w:r>
      <w:r>
        <w:rPr>
          <w:rFonts w:hint="eastAsia" w:ascii="宋体" w:hAnsi="宋体"/>
          <w:color w:val="auto"/>
          <w:kern w:val="0"/>
          <w:sz w:val="28"/>
          <w:szCs w:val="24"/>
        </w:rPr>
        <w:t>职务：</w:t>
      </w:r>
      <w:r>
        <w:rPr>
          <w:rFonts w:hint="eastAsia" w:ascii="宋体" w:hAnsi="宋体"/>
          <w:color w:val="auto"/>
          <w:kern w:val="0"/>
          <w:sz w:val="28"/>
          <w:szCs w:val="24"/>
          <w:u w:val="single"/>
        </w:rPr>
        <w:t xml:space="preserve">           </w:t>
      </w:r>
    </w:p>
    <w:p>
      <w:pPr>
        <w:spacing w:beforeLines="0" w:afterLines="0"/>
        <w:rPr>
          <w:rFonts w:hint="eastAsia" w:ascii="宋体" w:hAnsi="宋体"/>
          <w:color w:val="auto"/>
          <w:sz w:val="28"/>
          <w:szCs w:val="24"/>
        </w:rPr>
      </w:pPr>
      <w:r>
        <w:rPr>
          <w:rFonts w:hint="default" w:ascii="宋体" w:hAnsi="宋体"/>
          <w:color w:val="auto"/>
          <w:sz w:val="28"/>
          <w:szCs w:val="24"/>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386715</wp:posOffset>
                </wp:positionV>
                <wp:extent cx="5155565" cy="1756410"/>
                <wp:effectExtent l="5080" t="4445" r="20955" b="10795"/>
                <wp:wrapNone/>
                <wp:docPr id="6" name="Rectangle 2"/>
                <wp:cNvGraphicFramePr/>
                <a:graphic xmlns:a="http://schemas.openxmlformats.org/drawingml/2006/main">
                  <a:graphicData uri="http://schemas.microsoft.com/office/word/2010/wordprocessingShape">
                    <wps:wsp>
                      <wps:cNvSpPr/>
                      <wps:spPr>
                        <a:xfrm>
                          <a:off x="0" y="0"/>
                          <a:ext cx="5155565" cy="17564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2" o:spid="_x0000_s1026" o:spt="1" style="position:absolute;left:0pt;margin-left:12.85pt;margin-top:30.45pt;height:138.3pt;width:405.95pt;z-index:251659264;mso-width-relative:page;mso-height-relative:page;" fillcolor="#FFFFFF" filled="t" stroked="t" coordsize="21600,21600" o:gfxdata="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7I/YAAAACQEAAA8AAAAAAAAAAQAgAAAAIgAAAGRycy9kb3ducmV2&#10;LnhtbFBLAQIUABQAAAAIAIdO4kAFS9ry/AEAADAEAAAOAAAAAAAAAAEAIAAAACcBAABkcnMvZTJv&#10;RG9jLnhtbFBLBQYAAAAABgAGAFkBAACVBQAAAAA=&#10;">
                <v:fill on="t" focussize="0,0"/>
                <v:stroke color="#000000" joinstyle="miter"/>
                <v:imagedata o:title=""/>
                <o:lock v:ext="edit" aspectratio="f"/>
              </v:rect>
            </w:pict>
          </mc:Fallback>
        </mc:AlternateContent>
      </w:r>
      <w:r>
        <w:rPr>
          <w:rFonts w:hint="eastAsia" w:ascii="宋体" w:hAnsi="宋体"/>
          <w:color w:val="auto"/>
          <w:sz w:val="28"/>
          <w:szCs w:val="24"/>
        </w:rPr>
        <w:t xml:space="preserve">附：委托代理人的身份证复印件： </w:t>
      </w: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158" w:beforeLines="50" w:afterLines="0"/>
        <w:rPr>
          <w:rFonts w:hint="eastAsia" w:ascii="宋体" w:hAnsi="宋体"/>
          <w:color w:val="auto"/>
          <w:kern w:val="0"/>
          <w:sz w:val="28"/>
          <w:szCs w:val="24"/>
          <w:u w:val="single"/>
        </w:rPr>
      </w:pPr>
      <w:r>
        <w:rPr>
          <w:rFonts w:hint="eastAsia" w:ascii="宋体" w:hAnsi="宋体"/>
          <w:color w:val="auto"/>
          <w:kern w:val="0"/>
          <w:sz w:val="28"/>
          <w:szCs w:val="24"/>
        </w:rPr>
        <w:t>投标人：</w:t>
      </w:r>
      <w:r>
        <w:rPr>
          <w:rFonts w:hint="eastAsia" w:ascii="宋体" w:hAnsi="宋体"/>
          <w:color w:val="auto"/>
          <w:kern w:val="0"/>
          <w:sz w:val="28"/>
          <w:szCs w:val="24"/>
          <w:u w:val="single"/>
        </w:rPr>
        <w:t xml:space="preserve">                         </w:t>
      </w:r>
      <w:r>
        <w:rPr>
          <w:rFonts w:hint="eastAsia" w:ascii="宋体" w:hAnsi="宋体"/>
          <w:color w:val="auto"/>
          <w:kern w:val="0"/>
          <w:sz w:val="28"/>
          <w:szCs w:val="24"/>
        </w:rPr>
        <w:t>（盖公章）</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法定代表人：</w:t>
      </w:r>
      <w:r>
        <w:rPr>
          <w:rFonts w:hint="eastAsia" w:ascii="宋体" w:hAnsi="宋体"/>
          <w:color w:val="auto"/>
          <w:kern w:val="0"/>
          <w:sz w:val="28"/>
          <w:szCs w:val="24"/>
          <w:u w:val="single"/>
        </w:rPr>
        <w:t xml:space="preserve">                     </w:t>
      </w:r>
      <w:r>
        <w:rPr>
          <w:rFonts w:hint="eastAsia" w:ascii="宋体" w:hAnsi="宋体"/>
          <w:color w:val="auto"/>
          <w:kern w:val="0"/>
          <w:sz w:val="28"/>
          <w:szCs w:val="24"/>
        </w:rPr>
        <w:t>（签字）</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日期：</w:t>
      </w:r>
      <w:r>
        <w:rPr>
          <w:rFonts w:hint="eastAsia" w:ascii="宋体" w:hAnsi="宋体"/>
          <w:color w:val="auto"/>
          <w:kern w:val="0"/>
          <w:sz w:val="28"/>
          <w:szCs w:val="24"/>
          <w:u w:val="single"/>
        </w:rPr>
        <w:t xml:space="preserve">     </w:t>
      </w:r>
      <w:r>
        <w:rPr>
          <w:rFonts w:hint="eastAsia" w:ascii="宋体" w:hAnsi="宋体"/>
          <w:color w:val="auto"/>
          <w:kern w:val="0"/>
          <w:sz w:val="28"/>
          <w:szCs w:val="24"/>
        </w:rPr>
        <w:t>年</w:t>
      </w:r>
      <w:r>
        <w:rPr>
          <w:rFonts w:hint="eastAsia" w:ascii="宋体" w:hAnsi="宋体"/>
          <w:color w:val="auto"/>
          <w:kern w:val="0"/>
          <w:sz w:val="28"/>
          <w:szCs w:val="24"/>
          <w:u w:val="single"/>
        </w:rPr>
        <w:t xml:space="preserve">    </w:t>
      </w:r>
      <w:r>
        <w:rPr>
          <w:rFonts w:hint="eastAsia" w:ascii="宋体" w:hAnsi="宋体"/>
          <w:color w:val="auto"/>
          <w:kern w:val="0"/>
          <w:sz w:val="28"/>
          <w:szCs w:val="24"/>
        </w:rPr>
        <w:t>月</w:t>
      </w:r>
      <w:r>
        <w:rPr>
          <w:rFonts w:hint="eastAsia" w:ascii="宋体" w:hAnsi="宋体"/>
          <w:color w:val="auto"/>
          <w:kern w:val="0"/>
          <w:sz w:val="28"/>
          <w:szCs w:val="24"/>
          <w:u w:val="single"/>
        </w:rPr>
        <w:t xml:space="preserve">    </w:t>
      </w:r>
      <w:r>
        <w:rPr>
          <w:rFonts w:hint="eastAsia" w:ascii="宋体" w:hAnsi="宋体"/>
          <w:color w:val="auto"/>
          <w:kern w:val="0"/>
          <w:sz w:val="28"/>
          <w:szCs w:val="24"/>
        </w:rPr>
        <w:t>日</w:t>
      </w:r>
    </w:p>
    <w:p>
      <w:pPr>
        <w:spacing w:beforeLines="0" w:afterLines="0"/>
        <w:rPr>
          <w:rFonts w:hint="eastAsia" w:ascii="宋体" w:hAnsi="宋体"/>
          <w:color w:val="auto"/>
          <w:sz w:val="28"/>
          <w:szCs w:val="24"/>
        </w:rPr>
      </w:pPr>
      <w:r>
        <w:rPr>
          <w:rFonts w:hint="eastAsia" w:ascii="宋体" w:hAnsi="宋体"/>
          <w:color w:val="auto"/>
          <w:sz w:val="28"/>
          <w:szCs w:val="24"/>
        </w:rPr>
        <w:t>注：投标人法定代表人参加投标的无须提供该委托书。</w:t>
      </w:r>
    </w:p>
    <w:bookmarkEnd w:id="8"/>
    <w:p>
      <w:pPr>
        <w:widowControl/>
        <w:jc w:val="both"/>
        <w:rPr>
          <w:rFonts w:hint="eastAsia" w:ascii="宋体" w:hAnsi="宋体"/>
          <w:color w:val="auto"/>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件8：</w:t>
      </w:r>
    </w:p>
    <w:p>
      <w:pPr>
        <w:widowControl/>
        <w:jc w:val="center"/>
        <w:outlineLvl w:val="4"/>
        <w:rPr>
          <w:rFonts w:hint="eastAsia" w:ascii="方正仿宋_GBK" w:hAnsi="方正仿宋_GBK" w:eastAsia="方正仿宋_GBK" w:cs="方正仿宋_GBK"/>
          <w:color w:val="auto"/>
          <w:sz w:val="28"/>
          <w:szCs w:val="28"/>
          <w:highlight w:val="none"/>
          <w:lang w:val="en-US" w:eastAsia="zh-CN"/>
        </w:rPr>
      </w:pPr>
      <w:r>
        <w:rPr>
          <w:rFonts w:hint="eastAsia" w:ascii="方正小标宋简体" w:hAnsi="方正小标宋简体" w:eastAsia="方正小标宋简体" w:cs="方正小标宋简体"/>
          <w:b w:val="0"/>
          <w:bCs/>
          <w:color w:val="auto"/>
          <w:sz w:val="36"/>
          <w:szCs w:val="36"/>
          <w:highlight w:val="none"/>
        </w:rPr>
        <w:t>投标报价表</w:t>
      </w: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089"/>
        <w:gridCol w:w="3026"/>
        <w:gridCol w:w="714"/>
        <w:gridCol w:w="757"/>
        <w:gridCol w:w="1114"/>
        <w:gridCol w:w="10"/>
        <w:gridCol w:w="1176"/>
        <w:gridCol w:w="1157"/>
        <w:gridCol w:w="6"/>
        <w:gridCol w:w="140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2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089"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302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71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757"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4868" w:type="dxa"/>
            <w:gridSpan w:val="6"/>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89"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02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14"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5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30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限价（美元）</w:t>
            </w:r>
          </w:p>
        </w:tc>
        <w:tc>
          <w:tcPr>
            <w:tcW w:w="2568"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报价（美元）</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89" w:type="dxa"/>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026"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14"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757"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14"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186"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157" w:type="dxa"/>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411"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82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08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20"/>
                <w:szCs w:val="20"/>
                <w:u w:val="none"/>
                <w:lang w:val="en-US"/>
              </w:rPr>
            </w:pPr>
            <w:r>
              <w:rPr>
                <w:rFonts w:hint="eastAsia" w:ascii="微软雅黑" w:hAnsi="微软雅黑" w:eastAsia="微软雅黑" w:cs="微软雅黑"/>
                <w:i w:val="0"/>
                <w:iCs w:val="0"/>
                <w:color w:val="auto"/>
                <w:kern w:val="0"/>
                <w:sz w:val="20"/>
                <w:szCs w:val="20"/>
                <w:u w:val="none"/>
                <w:lang w:val="en-US" w:eastAsia="zh-CN" w:bidi="ar"/>
              </w:rPr>
              <w:t>挖掘机</w:t>
            </w:r>
          </w:p>
        </w:tc>
        <w:tc>
          <w:tcPr>
            <w:tcW w:w="302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both"/>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发动机额定功率：≥150KW</w:t>
            </w:r>
          </w:p>
          <w:p>
            <w:pPr>
              <w:pStyle w:val="3"/>
              <w:pageBreakBefore w:val="0"/>
              <w:numPr>
                <w:ilvl w:val="0"/>
                <w:numId w:val="1"/>
              </w:numPr>
              <w:kinsoku/>
              <w:wordWrap/>
              <w:overflowPunct/>
              <w:topLinePunct w:val="0"/>
              <w:autoSpaceDE/>
              <w:autoSpaceDN/>
              <w:bidi w:val="0"/>
              <w:adjustRightInd/>
              <w:snapToGrid/>
              <w:spacing w:before="0" w:after="0" w:line="400" w:lineRule="exact"/>
              <w:ind w:left="0" w:leftChars="0" w:firstLine="0" w:firstLineChars="0"/>
              <w:rPr>
                <w:rFonts w:hint="eastAsia" w:ascii="微软雅黑" w:hAnsi="微软雅黑" w:eastAsia="微软雅黑" w:cs="微软雅黑"/>
                <w:b w:val="0"/>
                <w:bCs w:val="0"/>
                <w:i w:val="0"/>
                <w:iCs w:val="0"/>
                <w:color w:val="auto"/>
                <w:kern w:val="0"/>
                <w:sz w:val="20"/>
                <w:szCs w:val="20"/>
                <w:u w:val="none"/>
                <w:lang w:val="en-US" w:eastAsia="zh-CN" w:bidi="ar"/>
              </w:rPr>
            </w:pPr>
            <w:r>
              <w:rPr>
                <w:rFonts w:hint="eastAsia" w:ascii="微软雅黑" w:hAnsi="微软雅黑" w:eastAsia="微软雅黑" w:cs="微软雅黑"/>
                <w:b w:val="0"/>
                <w:bCs w:val="0"/>
                <w:i w:val="0"/>
                <w:iCs w:val="0"/>
                <w:color w:val="auto"/>
                <w:kern w:val="0"/>
                <w:sz w:val="20"/>
                <w:szCs w:val="20"/>
                <w:u w:val="none"/>
                <w:lang w:val="en-US" w:eastAsia="zh-CN" w:bidi="ar"/>
              </w:rPr>
              <w:t>斗容量：≥1.5方</w:t>
            </w:r>
          </w:p>
          <w:p>
            <w:pPr>
              <w:pageBreakBefore w:val="0"/>
              <w:numPr>
                <w:ilvl w:val="0"/>
                <w:numId w:val="1"/>
              </w:numPr>
              <w:kinsoku/>
              <w:wordWrap/>
              <w:overflowPunct/>
              <w:topLinePunct w:val="0"/>
              <w:autoSpaceDE/>
              <w:autoSpaceDN/>
              <w:bidi w:val="0"/>
              <w:adjustRightInd/>
              <w:snapToGrid/>
              <w:spacing w:line="400" w:lineRule="exact"/>
              <w:ind w:left="0" w:leftChars="0" w:firstLine="0" w:firstLineChars="0"/>
              <w:rPr>
                <w:rFonts w:hint="default"/>
                <w:color w:val="auto"/>
                <w:lang w:val="en-US" w:eastAsia="zh-CN"/>
              </w:rPr>
            </w:pPr>
            <w:r>
              <w:rPr>
                <w:rFonts w:hint="eastAsia"/>
                <w:color w:val="auto"/>
                <w:lang w:val="en-US" w:eastAsia="zh-CN"/>
              </w:rPr>
              <w:t>排放标准：符合国</w:t>
            </w:r>
            <w:r>
              <w:rPr>
                <w:rFonts w:ascii="Helvetica" w:hAnsi="Helvetica" w:eastAsia="Helvetica" w:cs="Helvetica"/>
                <w:i w:val="0"/>
                <w:iCs w:val="0"/>
                <w:caps w:val="0"/>
                <w:color w:val="auto"/>
                <w:spacing w:val="0"/>
                <w:sz w:val="21"/>
                <w:szCs w:val="21"/>
                <w:shd w:val="clear" w:fill="FFFFFF"/>
              </w:rPr>
              <w:t>Ⅱ</w:t>
            </w:r>
            <w:r>
              <w:rPr>
                <w:rFonts w:hint="eastAsia" w:ascii="Helvetica" w:hAnsi="Helvetica" w:eastAsia="宋体" w:cs="Helvetica"/>
                <w:i w:val="0"/>
                <w:iCs w:val="0"/>
                <w:caps w:val="0"/>
                <w:color w:val="auto"/>
                <w:spacing w:val="0"/>
                <w:sz w:val="21"/>
                <w:szCs w:val="21"/>
                <w:shd w:val="clear" w:fill="FFFFFF"/>
                <w:lang w:eastAsia="zh-CN"/>
              </w:rPr>
              <w:t>或国</w:t>
            </w:r>
            <w:r>
              <w:rPr>
                <w:rFonts w:hint="eastAsia" w:ascii="Helvetica" w:hAnsi="Helvetica" w:eastAsia="宋体" w:cs="Helvetica"/>
                <w:i w:val="0"/>
                <w:iCs w:val="0"/>
                <w:caps w:val="0"/>
                <w:color w:val="auto"/>
                <w:spacing w:val="0"/>
                <w:sz w:val="21"/>
                <w:szCs w:val="21"/>
                <w:shd w:val="clear" w:fill="FFFFFF"/>
                <w:lang w:val="en-US" w:eastAsia="zh-CN"/>
              </w:rPr>
              <w:t>III</w:t>
            </w:r>
            <w:r>
              <w:rPr>
                <w:rFonts w:ascii="Helvetica" w:hAnsi="Helvetica" w:eastAsia="Helvetica" w:cs="Helvetica"/>
                <w:i w:val="0"/>
                <w:iCs w:val="0"/>
                <w:caps w:val="0"/>
                <w:color w:val="auto"/>
                <w:spacing w:val="0"/>
                <w:sz w:val="21"/>
                <w:szCs w:val="21"/>
                <w:shd w:val="clear" w:fill="FFFFFF"/>
              </w:rPr>
              <w:t>排放标准</w:t>
            </w:r>
          </w:p>
        </w:tc>
        <w:tc>
          <w:tcPr>
            <w:tcW w:w="7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757"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eastAsia" w:ascii="Arial" w:hAnsi="Arial" w:eastAsia="宋体" w:cs="Arial"/>
                <w:i w:val="0"/>
                <w:iCs w:val="0"/>
                <w:color w:val="auto"/>
                <w:kern w:val="0"/>
                <w:sz w:val="20"/>
                <w:szCs w:val="20"/>
                <w:u w:val="none"/>
                <w:lang w:val="en-US" w:eastAsia="zh-CN" w:bidi="ar"/>
              </w:rPr>
              <w:t>2</w:t>
            </w:r>
          </w:p>
        </w:tc>
        <w:tc>
          <w:tcPr>
            <w:tcW w:w="1114" w:type="dxa"/>
            <w:tcBorders>
              <w:top w:val="nil"/>
              <w:left w:val="single" w:color="000000" w:sz="8" w:space="0"/>
              <w:bottom w:val="single" w:color="000000" w:sz="8" w:space="0"/>
              <w:right w:val="single" w:color="auto" w:sz="4" w:space="0"/>
            </w:tcBorders>
            <w:shd w:val="clear" w:color="auto" w:fill="auto"/>
            <w:vAlign w:val="center"/>
          </w:tcPr>
          <w:p>
            <w:pPr>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210，000</w:t>
            </w:r>
          </w:p>
        </w:tc>
        <w:tc>
          <w:tcPr>
            <w:tcW w:w="1186" w:type="dxa"/>
            <w:gridSpan w:val="2"/>
            <w:tcBorders>
              <w:top w:val="nil"/>
              <w:left w:val="single" w:color="auto" w:sz="4"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420,000</w:t>
            </w:r>
          </w:p>
        </w:tc>
        <w:tc>
          <w:tcPr>
            <w:tcW w:w="1157" w:type="dxa"/>
            <w:tcBorders>
              <w:top w:val="nil"/>
              <w:left w:val="nil"/>
              <w:bottom w:val="single" w:color="000000" w:sz="8" w:space="0"/>
              <w:right w:val="single" w:color="auto" w:sz="4" w:space="0"/>
            </w:tcBorders>
            <w:shd w:val="clear" w:color="auto" w:fill="auto"/>
            <w:vAlign w:val="center"/>
          </w:tcPr>
          <w:p>
            <w:pPr>
              <w:jc w:val="center"/>
              <w:rPr>
                <w:rFonts w:hint="default" w:ascii="Arial" w:hAnsi="Arial" w:eastAsia="宋体" w:cs="Arial"/>
                <w:i w:val="0"/>
                <w:iCs w:val="0"/>
                <w:color w:val="auto"/>
                <w:sz w:val="20"/>
                <w:szCs w:val="20"/>
                <w:u w:val="none"/>
              </w:rPr>
            </w:pPr>
          </w:p>
        </w:tc>
        <w:tc>
          <w:tcPr>
            <w:tcW w:w="1411" w:type="dxa"/>
            <w:gridSpan w:val="2"/>
            <w:tcBorders>
              <w:top w:val="nil"/>
              <w:left w:val="single" w:color="auto" w:sz="4"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auto"/>
                <w:sz w:val="20"/>
                <w:szCs w:val="20"/>
                <w:u w:val="none"/>
              </w:rPr>
            </w:pPr>
          </w:p>
        </w:tc>
        <w:tc>
          <w:tcPr>
            <w:tcW w:w="1744" w:type="dxa"/>
            <w:vMerge w:val="restart"/>
            <w:tcBorders>
              <w:top w:val="nil"/>
              <w:left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eastAsia="zh-CN"/>
              </w:rPr>
            </w:pPr>
            <w:r>
              <w:rPr>
                <w:rFonts w:hint="eastAsia"/>
                <w:color w:val="auto"/>
                <w:lang w:val="en-US" w:eastAsia="zh-CN"/>
              </w:rPr>
              <w:t>设备必须是全新的、未使用过的产品。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平地机</w:t>
            </w:r>
          </w:p>
        </w:tc>
        <w:tc>
          <w:tcPr>
            <w:tcW w:w="3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numPr>
                <w:ilvl w:val="0"/>
                <w:numId w:val="0"/>
              </w:numPr>
              <w:kinsoku/>
              <w:wordWrap/>
              <w:overflowPunct/>
              <w:topLinePunct w:val="0"/>
              <w:autoSpaceDE/>
              <w:autoSpaceDN/>
              <w:bidi w:val="0"/>
              <w:adjustRightInd/>
              <w:snapToGrid/>
              <w:spacing w:line="400" w:lineRule="exact"/>
              <w:ind w:leftChars="0"/>
              <w:rPr>
                <w:rFonts w:hint="eastAsia"/>
                <w:color w:val="auto"/>
                <w:lang w:val="en-US" w:eastAsia="zh-CN"/>
              </w:rPr>
            </w:pPr>
            <w:r>
              <w:rPr>
                <w:rFonts w:hint="eastAsia"/>
                <w:color w:val="auto"/>
                <w:lang w:val="en-US" w:eastAsia="zh-CN"/>
              </w:rPr>
              <w:t>1、发动机额定功率：≥160K</w:t>
            </w:r>
          </w:p>
          <w:p>
            <w:pPr>
              <w:pageBreakBefore w:val="0"/>
              <w:numPr>
                <w:ilvl w:val="0"/>
                <w:numId w:val="0"/>
              </w:numPr>
              <w:kinsoku/>
              <w:wordWrap/>
              <w:overflowPunct/>
              <w:topLinePunct w:val="0"/>
              <w:autoSpaceDE/>
              <w:autoSpaceDN/>
              <w:bidi w:val="0"/>
              <w:adjustRightInd/>
              <w:snapToGrid/>
              <w:spacing w:line="400" w:lineRule="exact"/>
              <w:ind w:leftChars="0"/>
              <w:rPr>
                <w:rFonts w:hint="eastAsia"/>
                <w:color w:val="auto"/>
                <w:lang w:val="en-US" w:eastAsia="zh-CN"/>
              </w:rPr>
            </w:pPr>
            <w:r>
              <w:rPr>
                <w:rFonts w:hint="eastAsia"/>
                <w:color w:val="auto"/>
                <w:lang w:val="en-US" w:eastAsia="zh-CN"/>
              </w:rPr>
              <w:t>2、最大牵引力：≥900NM</w:t>
            </w:r>
          </w:p>
          <w:p>
            <w:pPr>
              <w:pageBreakBefore w:val="0"/>
              <w:numPr>
                <w:ilvl w:val="0"/>
                <w:numId w:val="0"/>
              </w:numPr>
              <w:kinsoku/>
              <w:wordWrap/>
              <w:overflowPunct/>
              <w:topLinePunct w:val="0"/>
              <w:autoSpaceDE/>
              <w:autoSpaceDN/>
              <w:bidi w:val="0"/>
              <w:adjustRightInd/>
              <w:snapToGrid/>
              <w:spacing w:line="400" w:lineRule="exact"/>
              <w:ind w:leftChars="0"/>
              <w:rPr>
                <w:rFonts w:hint="eastAsia" w:ascii="微软雅黑" w:hAnsi="微软雅黑" w:eastAsia="微软雅黑" w:cs="微软雅黑"/>
                <w:i w:val="0"/>
                <w:iCs w:val="0"/>
                <w:color w:val="auto"/>
                <w:kern w:val="0"/>
                <w:sz w:val="20"/>
                <w:szCs w:val="20"/>
                <w:u w:val="none"/>
                <w:lang w:val="en-US" w:eastAsia="zh-CN" w:bidi="ar"/>
              </w:rPr>
            </w:pPr>
            <w:r>
              <w:rPr>
                <w:rFonts w:hint="eastAsia"/>
                <w:color w:val="auto"/>
                <w:lang w:val="en-US" w:eastAsia="zh-CN"/>
              </w:rPr>
              <w:t>3、排放标准：符合国Ⅱ或国III排放标准。</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124"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165,000</w:t>
            </w:r>
          </w:p>
        </w:tc>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165,000</w:t>
            </w:r>
          </w:p>
        </w:tc>
        <w:tc>
          <w:tcPr>
            <w:tcW w:w="1163"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40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744" w:type="dxa"/>
            <w:vMerge w:val="continue"/>
            <w:tcBorders>
              <w:left w:val="single" w:color="000000" w:sz="8"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585,000</w:t>
            </w:r>
          </w:p>
        </w:tc>
        <w:tc>
          <w:tcPr>
            <w:tcW w:w="25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color w:val="auto"/>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eastAsiaTheme="minorEastAsia"/>
          <w:color w:val="auto"/>
          <w:lang w:eastAsia="zh-CN"/>
        </w:rPr>
        <w:sectPr>
          <w:pgSz w:w="16838" w:h="11906" w:orient="landscape"/>
          <w:pgMar w:top="1803" w:right="1440" w:bottom="1803" w:left="1440" w:header="851" w:footer="992" w:gutter="0"/>
          <w:cols w:space="0" w:num="1"/>
          <w:docGrid w:type="lines" w:linePitch="319" w:charSpace="0"/>
        </w:sectPr>
      </w:pPr>
    </w:p>
    <w:p>
      <w:pPr>
        <w:pStyle w:val="3"/>
        <w:rPr>
          <w:color w:val="auto"/>
        </w:rPr>
      </w:pPr>
    </w:p>
    <w:p>
      <w:pPr>
        <w:rPr>
          <w:rFonts w:hint="eastAsia" w:ascii="宋体" w:hAnsi="宋体" w:cs="宋体"/>
          <w:b/>
          <w:color w:val="auto"/>
          <w:sz w:val="28"/>
          <w:szCs w:val="28"/>
        </w:rPr>
      </w:pPr>
      <w:r>
        <w:rPr>
          <w:rFonts w:hint="eastAsia" w:ascii="宋体" w:hAnsi="宋体" w:cs="宋体"/>
          <w:b/>
          <w:color w:val="auto"/>
          <w:sz w:val="28"/>
          <w:szCs w:val="28"/>
        </w:rPr>
        <w:t>投标文件袋封面格式</w:t>
      </w:r>
    </w:p>
    <w:p>
      <w:pPr>
        <w:pStyle w:val="3"/>
        <w:rPr>
          <w:color w:val="auto"/>
        </w:rPr>
      </w:pPr>
    </w:p>
    <w:p>
      <w:pPr>
        <w:spacing w:line="560" w:lineRule="exact"/>
        <w:jc w:val="center"/>
        <w:rPr>
          <w:b/>
          <w:color w:val="auto"/>
          <w:sz w:val="36"/>
          <w:szCs w:val="36"/>
        </w:rPr>
      </w:pPr>
      <w:r>
        <w:rPr>
          <w:rFonts w:hint="eastAsia" w:ascii="黑体" w:hAnsi="宋体" w:eastAsia="黑体"/>
          <w:b/>
          <w:color w:val="auto"/>
          <w:sz w:val="44"/>
          <w:szCs w:val="44"/>
          <w:lang w:val="en-US" w:eastAsia="zh-CN"/>
        </w:rPr>
        <w:t>坦桑尼亚分公司塔波拉市政道路升级项目和姆比亚道路升级项目挖掘机、平地机采购（第二次）</w:t>
      </w:r>
    </w:p>
    <w:p>
      <w:pPr>
        <w:spacing w:line="560" w:lineRule="exact"/>
        <w:jc w:val="center"/>
        <w:rPr>
          <w:b/>
          <w:color w:val="auto"/>
          <w:sz w:val="36"/>
          <w:szCs w:val="36"/>
        </w:rPr>
      </w:pPr>
    </w:p>
    <w:p>
      <w:pPr>
        <w:spacing w:line="560" w:lineRule="exact"/>
        <w:jc w:val="center"/>
        <w:rPr>
          <w:b/>
          <w:color w:val="auto"/>
          <w:sz w:val="36"/>
          <w:szCs w:val="36"/>
        </w:rPr>
      </w:pPr>
    </w:p>
    <w:p>
      <w:pPr>
        <w:jc w:val="center"/>
        <w:rPr>
          <w:b/>
          <w:color w:val="auto"/>
          <w:sz w:val="72"/>
          <w:szCs w:val="72"/>
        </w:rPr>
      </w:pPr>
      <w:r>
        <w:rPr>
          <w:rFonts w:hint="eastAsia" w:cs="宋体"/>
          <w:b/>
          <w:color w:val="auto"/>
          <w:sz w:val="72"/>
          <w:szCs w:val="72"/>
        </w:rPr>
        <w:t>企业内部招标</w:t>
      </w:r>
    </w:p>
    <w:p>
      <w:pPr>
        <w:jc w:val="center"/>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val="en-US"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rPr>
          <w:rFonts w:ascii="宋体" w:hAnsi="宋体" w:cs="宋体"/>
          <w:bCs/>
          <w:color w:val="auto"/>
          <w:sz w:val="28"/>
          <w:szCs w:val="28"/>
        </w:rPr>
      </w:pPr>
    </w:p>
    <w:p>
      <w:pPr>
        <w:rPr>
          <w:color w:va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atrix OCRB">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Helvetica">
    <w:panose1 w:val="020B060402020203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8A963"/>
    <w:multiLevelType w:val="singleLevel"/>
    <w:tmpl w:val="A1B8A96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00172A27"/>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3E50E63"/>
    <w:rsid w:val="0422003D"/>
    <w:rsid w:val="04435645"/>
    <w:rsid w:val="04D87199"/>
    <w:rsid w:val="058C28EB"/>
    <w:rsid w:val="06072DC9"/>
    <w:rsid w:val="06DE4E9C"/>
    <w:rsid w:val="07C577DF"/>
    <w:rsid w:val="0888682C"/>
    <w:rsid w:val="0B594D69"/>
    <w:rsid w:val="0D4E40CA"/>
    <w:rsid w:val="0E855EB9"/>
    <w:rsid w:val="0F1611BF"/>
    <w:rsid w:val="123E1008"/>
    <w:rsid w:val="125C0ECF"/>
    <w:rsid w:val="146148C0"/>
    <w:rsid w:val="1542197B"/>
    <w:rsid w:val="191A481D"/>
    <w:rsid w:val="19C30622"/>
    <w:rsid w:val="1A317604"/>
    <w:rsid w:val="1BBA61B5"/>
    <w:rsid w:val="1C46394C"/>
    <w:rsid w:val="204847FF"/>
    <w:rsid w:val="20C213DD"/>
    <w:rsid w:val="21283BC5"/>
    <w:rsid w:val="24241DCB"/>
    <w:rsid w:val="25F25DEC"/>
    <w:rsid w:val="27A43B73"/>
    <w:rsid w:val="28A70638"/>
    <w:rsid w:val="290A4130"/>
    <w:rsid w:val="2A6B592D"/>
    <w:rsid w:val="2B2662B7"/>
    <w:rsid w:val="2DD331DB"/>
    <w:rsid w:val="30B33A08"/>
    <w:rsid w:val="31394A62"/>
    <w:rsid w:val="32AC094E"/>
    <w:rsid w:val="335A1FE3"/>
    <w:rsid w:val="33DE3588"/>
    <w:rsid w:val="357A7F6F"/>
    <w:rsid w:val="361F1CFE"/>
    <w:rsid w:val="3706421C"/>
    <w:rsid w:val="37074372"/>
    <w:rsid w:val="39001ED6"/>
    <w:rsid w:val="3B7E109A"/>
    <w:rsid w:val="3BA02C0F"/>
    <w:rsid w:val="3FCE63A8"/>
    <w:rsid w:val="3FDF29BB"/>
    <w:rsid w:val="401C6BA0"/>
    <w:rsid w:val="412413C5"/>
    <w:rsid w:val="415154E2"/>
    <w:rsid w:val="41DF1DAB"/>
    <w:rsid w:val="425B62EF"/>
    <w:rsid w:val="43246B24"/>
    <w:rsid w:val="4376767A"/>
    <w:rsid w:val="44B21351"/>
    <w:rsid w:val="44C17F3A"/>
    <w:rsid w:val="46B93336"/>
    <w:rsid w:val="47935A3B"/>
    <w:rsid w:val="4981020E"/>
    <w:rsid w:val="4ADD57DB"/>
    <w:rsid w:val="4C063219"/>
    <w:rsid w:val="4D99566D"/>
    <w:rsid w:val="50D25461"/>
    <w:rsid w:val="52581843"/>
    <w:rsid w:val="536A10A2"/>
    <w:rsid w:val="5534212F"/>
    <w:rsid w:val="553B6A06"/>
    <w:rsid w:val="55571485"/>
    <w:rsid w:val="5594600A"/>
    <w:rsid w:val="5A7E7705"/>
    <w:rsid w:val="5B0121AC"/>
    <w:rsid w:val="5B8A0A45"/>
    <w:rsid w:val="5D703128"/>
    <w:rsid w:val="5E7340E1"/>
    <w:rsid w:val="61F77E83"/>
    <w:rsid w:val="62706C3A"/>
    <w:rsid w:val="628A75A8"/>
    <w:rsid w:val="63293D3B"/>
    <w:rsid w:val="64B760DF"/>
    <w:rsid w:val="657918E5"/>
    <w:rsid w:val="65E55D01"/>
    <w:rsid w:val="672655FA"/>
    <w:rsid w:val="6780684F"/>
    <w:rsid w:val="6E401758"/>
    <w:rsid w:val="6F1F5272"/>
    <w:rsid w:val="6FF06A42"/>
    <w:rsid w:val="722574C1"/>
    <w:rsid w:val="733B49ED"/>
    <w:rsid w:val="748A0073"/>
    <w:rsid w:val="76022E66"/>
    <w:rsid w:val="78300507"/>
    <w:rsid w:val="7A7E0C5F"/>
    <w:rsid w:val="7AE67BFA"/>
    <w:rsid w:val="7BE652B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autoRedefine/>
    <w:qFormat/>
    <w:uiPriority w:val="0"/>
    <w:rPr>
      <w:color w:val="0000FF"/>
      <w:u w:val="single"/>
    </w:rPr>
  </w:style>
  <w:style w:type="paragraph" w:customStyle="1" w:styleId="13">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4">
    <w:name w:val="font131"/>
    <w:basedOn w:val="11"/>
    <w:autoRedefine/>
    <w:qFormat/>
    <w:uiPriority w:val="0"/>
    <w:rPr>
      <w:rFonts w:hint="default" w:ascii="Times New Roman" w:hAnsi="Times New Roman" w:cs="Times New Roman"/>
      <w:b/>
      <w:color w:val="000000"/>
      <w:sz w:val="28"/>
      <w:szCs w:val="28"/>
      <w:u w:val="none"/>
    </w:rPr>
  </w:style>
  <w:style w:type="character" w:customStyle="1" w:styleId="15">
    <w:name w:val="font21"/>
    <w:basedOn w:val="11"/>
    <w:autoRedefine/>
    <w:qFormat/>
    <w:uiPriority w:val="0"/>
    <w:rPr>
      <w:rFonts w:hint="default" w:ascii="仿宋_GB2312" w:eastAsia="仿宋_GB2312" w:cs="仿宋_GB2312"/>
      <w:b/>
      <w:color w:val="000000"/>
      <w:sz w:val="28"/>
      <w:szCs w:val="28"/>
      <w:u w:val="none"/>
    </w:rPr>
  </w:style>
  <w:style w:type="character" w:customStyle="1" w:styleId="16">
    <w:name w:val="font121"/>
    <w:basedOn w:val="11"/>
    <w:autoRedefine/>
    <w:qFormat/>
    <w:uiPriority w:val="0"/>
    <w:rPr>
      <w:rFonts w:hint="eastAsia" w:ascii="宋体" w:hAnsi="宋体" w:eastAsia="宋体" w:cs="宋体"/>
      <w:b/>
      <w:color w:val="000000"/>
      <w:sz w:val="28"/>
      <w:szCs w:val="28"/>
      <w:u w:val="none"/>
    </w:rPr>
  </w:style>
  <w:style w:type="table" w:customStyle="1" w:styleId="17">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font01"/>
    <w:basedOn w:val="11"/>
    <w:autoRedefine/>
    <w:qFormat/>
    <w:uiPriority w:val="0"/>
    <w:rPr>
      <w:rFonts w:ascii="Arial" w:hAnsi="Arial" w:cs="Arial"/>
      <w:color w:val="000000"/>
      <w:sz w:val="20"/>
      <w:szCs w:val="20"/>
      <w:u w:val="none"/>
    </w:rPr>
  </w:style>
  <w:style w:type="character" w:customStyle="1" w:styleId="19">
    <w:name w:val="font12"/>
    <w:basedOn w:val="11"/>
    <w:autoRedefine/>
    <w:qFormat/>
    <w:uiPriority w:val="0"/>
    <w:rPr>
      <w:rFonts w:hint="default" w:ascii="Arial" w:hAnsi="Arial" w:cs="Arial"/>
      <w:color w:val="000000"/>
      <w:sz w:val="22"/>
      <w:szCs w:val="22"/>
      <w:u w:val="none"/>
    </w:rPr>
  </w:style>
  <w:style w:type="character" w:customStyle="1" w:styleId="20">
    <w:name w:val="font101"/>
    <w:basedOn w:val="11"/>
    <w:autoRedefine/>
    <w:qFormat/>
    <w:uiPriority w:val="0"/>
    <w:rPr>
      <w:rFonts w:hint="default" w:ascii="Times New Roman" w:hAnsi="Times New Roman" w:cs="Times New Roman"/>
      <w:color w:val="000000"/>
      <w:sz w:val="14"/>
      <w:szCs w:val="14"/>
      <w:u w:val="none"/>
    </w:rPr>
  </w:style>
  <w:style w:type="character" w:customStyle="1" w:styleId="21">
    <w:name w:val="font111"/>
    <w:basedOn w:val="11"/>
    <w:autoRedefine/>
    <w:qFormat/>
    <w:uiPriority w:val="0"/>
    <w:rPr>
      <w:rFonts w:hint="default" w:ascii="Arial" w:hAnsi="Arial" w:cs="Arial"/>
      <w:b/>
      <w:bCs/>
      <w:color w:val="000000"/>
      <w:sz w:val="22"/>
      <w:szCs w:val="22"/>
      <w:u w:val="none"/>
    </w:rPr>
  </w:style>
  <w:style w:type="character" w:customStyle="1" w:styleId="22">
    <w:name w:val="font51"/>
    <w:basedOn w:val="11"/>
    <w:autoRedefine/>
    <w:qFormat/>
    <w:uiPriority w:val="0"/>
    <w:rPr>
      <w:rFonts w:hint="default" w:ascii="Aatrix OCRB" w:hAnsi="Aatrix OCRB" w:eastAsia="Aatrix OCRB" w:cs="Aatrix OCRB"/>
      <w:color w:val="000000"/>
      <w:sz w:val="22"/>
      <w:szCs w:val="22"/>
      <w:u w:val="none"/>
    </w:rPr>
  </w:style>
  <w:style w:type="character" w:customStyle="1" w:styleId="23">
    <w:name w:val="font122"/>
    <w:basedOn w:val="11"/>
    <w:autoRedefine/>
    <w:qFormat/>
    <w:uiPriority w:val="0"/>
    <w:rPr>
      <w:rFonts w:hint="default" w:ascii="Arial" w:hAnsi="Arial" w:cs="Arial"/>
      <w:color w:val="00B050"/>
      <w:sz w:val="28"/>
      <w:szCs w:val="28"/>
      <w:u w:val="none"/>
    </w:rPr>
  </w:style>
  <w:style w:type="character" w:customStyle="1" w:styleId="24">
    <w:name w:val="font41"/>
    <w:basedOn w:val="11"/>
    <w:autoRedefine/>
    <w:qFormat/>
    <w:uiPriority w:val="0"/>
    <w:rPr>
      <w:rFonts w:hint="default" w:ascii="Arial" w:hAnsi="Arial" w:cs="Arial"/>
      <w:color w:val="000000"/>
      <w:sz w:val="28"/>
      <w:szCs w:val="28"/>
      <w:u w:val="none"/>
    </w:rPr>
  </w:style>
  <w:style w:type="character" w:customStyle="1" w:styleId="25">
    <w:name w:val="font141"/>
    <w:basedOn w:val="11"/>
    <w:autoRedefine/>
    <w:qFormat/>
    <w:uiPriority w:val="0"/>
    <w:rPr>
      <w:rFonts w:hint="default" w:ascii="Arial" w:hAnsi="Arial" w:cs="Arial"/>
      <w:b/>
      <w:bCs/>
      <w:color w:val="FF0000"/>
      <w:sz w:val="28"/>
      <w:szCs w:val="28"/>
      <w:u w:val="none"/>
    </w:rPr>
  </w:style>
  <w:style w:type="character" w:customStyle="1" w:styleId="26">
    <w:name w:val="font81"/>
    <w:basedOn w:val="11"/>
    <w:autoRedefine/>
    <w:qFormat/>
    <w:uiPriority w:val="0"/>
    <w:rPr>
      <w:rFonts w:hint="eastAsia" w:ascii="宋体" w:hAnsi="宋体" w:eastAsia="宋体" w:cs="宋体"/>
      <w:color w:val="FF0000"/>
      <w:sz w:val="28"/>
      <w:szCs w:val="28"/>
      <w:u w:val="none"/>
    </w:rPr>
  </w:style>
  <w:style w:type="character" w:customStyle="1" w:styleId="27">
    <w:name w:val="font91"/>
    <w:basedOn w:val="11"/>
    <w:autoRedefine/>
    <w:qFormat/>
    <w:uiPriority w:val="0"/>
    <w:rPr>
      <w:rFonts w:hint="default" w:ascii="Arial" w:hAnsi="Arial" w:cs="Arial"/>
      <w:color w:val="FF0000"/>
      <w:sz w:val="28"/>
      <w:szCs w:val="28"/>
      <w:u w:val="none"/>
    </w:rPr>
  </w:style>
  <w:style w:type="character" w:customStyle="1" w:styleId="28">
    <w:name w:val="font151"/>
    <w:basedOn w:val="11"/>
    <w:autoRedefine/>
    <w:qFormat/>
    <w:uiPriority w:val="0"/>
    <w:rPr>
      <w:rFonts w:ascii="微软雅黑" w:hAnsi="微软雅黑" w:eastAsia="微软雅黑" w:cs="微软雅黑"/>
      <w:color w:val="FF0000"/>
      <w:sz w:val="28"/>
      <w:szCs w:val="28"/>
      <w:u w:val="none"/>
    </w:rPr>
  </w:style>
  <w:style w:type="character" w:customStyle="1" w:styleId="29">
    <w:name w:val="font161"/>
    <w:basedOn w:val="11"/>
    <w:autoRedefine/>
    <w:qFormat/>
    <w:uiPriority w:val="0"/>
    <w:rPr>
      <w:rFonts w:hint="eastAsia" w:ascii="微软雅黑" w:hAnsi="微软雅黑" w:eastAsia="微软雅黑" w:cs="微软雅黑"/>
      <w:b/>
      <w:bCs/>
      <w:color w:val="FF0000"/>
      <w:sz w:val="28"/>
      <w:szCs w:val="28"/>
      <w:u w:val="none"/>
    </w:rPr>
  </w:style>
  <w:style w:type="character" w:customStyle="1" w:styleId="30">
    <w:name w:val="font171"/>
    <w:basedOn w:val="11"/>
    <w:autoRedefine/>
    <w:qFormat/>
    <w:uiPriority w:val="0"/>
    <w:rPr>
      <w:rFonts w:hint="default" w:ascii="Arial" w:hAnsi="Arial" w:cs="Arial"/>
      <w:color w:val="00B0F0"/>
      <w:sz w:val="28"/>
      <w:szCs w:val="28"/>
      <w:u w:val="none"/>
    </w:rPr>
  </w:style>
  <w:style w:type="character" w:customStyle="1" w:styleId="31">
    <w:name w:val="font181"/>
    <w:basedOn w:val="11"/>
    <w:autoRedefine/>
    <w:qFormat/>
    <w:uiPriority w:val="0"/>
    <w:rPr>
      <w:rFonts w:hint="eastAsia" w:ascii="宋体" w:hAnsi="宋体" w:eastAsia="宋体" w:cs="宋体"/>
      <w:b/>
      <w:bCs/>
      <w:color w:val="00B050"/>
      <w:sz w:val="28"/>
      <w:szCs w:val="28"/>
      <w:u w:val="none"/>
    </w:rPr>
  </w:style>
  <w:style w:type="character" w:customStyle="1" w:styleId="32">
    <w:name w:val="font191"/>
    <w:basedOn w:val="11"/>
    <w:autoRedefine/>
    <w:qFormat/>
    <w:uiPriority w:val="0"/>
    <w:rPr>
      <w:rFonts w:hint="eastAsia" w:ascii="宋体" w:hAnsi="宋体" w:eastAsia="宋体" w:cs="宋体"/>
      <w:color w:val="00B050"/>
      <w:sz w:val="28"/>
      <w:szCs w:val="28"/>
      <w:u w:val="none"/>
    </w:rPr>
  </w:style>
  <w:style w:type="character" w:customStyle="1" w:styleId="33">
    <w:name w:val="font201"/>
    <w:basedOn w:val="11"/>
    <w:autoRedefine/>
    <w:qFormat/>
    <w:uiPriority w:val="0"/>
    <w:rPr>
      <w:rFonts w:hint="eastAsia" w:ascii="宋体" w:hAnsi="宋体" w:eastAsia="宋体" w:cs="宋体"/>
      <w:b/>
      <w:bCs/>
      <w:color w:val="FF0000"/>
      <w:sz w:val="28"/>
      <w:szCs w:val="28"/>
      <w:u w:val="single"/>
    </w:rPr>
  </w:style>
  <w:style w:type="character" w:customStyle="1" w:styleId="34">
    <w:name w:val="font212"/>
    <w:basedOn w:val="11"/>
    <w:autoRedefine/>
    <w:qFormat/>
    <w:uiPriority w:val="0"/>
    <w:rPr>
      <w:rFonts w:hint="eastAsia" w:ascii="宋体" w:hAnsi="宋体" w:eastAsia="宋体" w:cs="宋体"/>
      <w:color w:val="000000"/>
      <w:sz w:val="28"/>
      <w:szCs w:val="28"/>
      <w:u w:val="none"/>
    </w:rPr>
  </w:style>
  <w:style w:type="character" w:customStyle="1" w:styleId="35">
    <w:name w:val="font221"/>
    <w:basedOn w:val="11"/>
    <w:autoRedefine/>
    <w:qFormat/>
    <w:uiPriority w:val="0"/>
    <w:rPr>
      <w:rFonts w:ascii="Symbol" w:hAnsi="Symbol" w:cs="Symbol"/>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6578</Words>
  <Characters>7130</Characters>
  <Lines>215</Lines>
  <Paragraphs>60</Paragraphs>
  <TotalTime>8</TotalTime>
  <ScaleCrop>false</ScaleCrop>
  <LinksUpToDate>false</LinksUpToDate>
  <CharactersWithSpaces>7783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2023-09-05T02:12:00Z</cp:lastPrinted>
  <dcterms:modified xsi:type="dcterms:W3CDTF">2024-04-29T11:23:24Z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E7ECBF5E02F54642920735FA2808BA99_13</vt:lpwstr>
  </property>
</Properties>
</file>